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39F81"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bookmarkStart w:id="0" w:name="_GoBack"/>
      <w:bookmarkEnd w:id="0"/>
    </w:p>
    <w:p w14:paraId="775B1404" w14:textId="77777777" w:rsidR="001B2225" w:rsidRPr="0049522E" w:rsidRDefault="001B2225" w:rsidP="001B2225">
      <w:pPr>
        <w:spacing w:line="271" w:lineRule="auto"/>
        <w:rPr>
          <w:rFonts w:asciiTheme="minorHAnsi" w:hAnsiTheme="minorHAnsi" w:cstheme="minorHAnsi"/>
          <w:b/>
          <w:bCs/>
          <w:sz w:val="20"/>
          <w:szCs w:val="20"/>
          <w:lang w:val="fr-FR"/>
        </w:rPr>
      </w:pPr>
    </w:p>
    <w:p w14:paraId="7C1BDCD4" w14:textId="77777777" w:rsidR="001B2225" w:rsidRPr="0049522E" w:rsidRDefault="001B2225" w:rsidP="001B2225">
      <w:pPr>
        <w:spacing w:line="271" w:lineRule="auto"/>
        <w:rPr>
          <w:rFonts w:asciiTheme="minorHAnsi" w:hAnsiTheme="minorHAnsi" w:cstheme="minorHAnsi"/>
          <w:b/>
          <w:bCs/>
          <w:sz w:val="20"/>
          <w:szCs w:val="20"/>
          <w:lang w:val="fr-FR"/>
        </w:rPr>
      </w:pPr>
    </w:p>
    <w:p w14:paraId="26EBFCC5" w14:textId="31085D6A" w:rsidR="003711ED" w:rsidRPr="003711ED" w:rsidRDefault="001B2225" w:rsidP="003711ED">
      <w:pPr>
        <w:spacing w:line="271" w:lineRule="auto"/>
        <w:rPr>
          <w:rFonts w:asciiTheme="minorHAnsi" w:hAnsiTheme="minorHAnsi" w:cstheme="minorHAnsi"/>
          <w:b/>
          <w:bCs/>
          <w:sz w:val="20"/>
          <w:szCs w:val="20"/>
          <w:lang w:val="fr-FR"/>
        </w:rPr>
      </w:pPr>
      <w:proofErr w:type="spellStart"/>
      <w:r w:rsidRPr="0049522E">
        <w:rPr>
          <w:rFonts w:asciiTheme="minorHAnsi" w:hAnsiTheme="minorHAnsi" w:cstheme="minorHAnsi"/>
          <w:b/>
          <w:bCs/>
          <w:sz w:val="20"/>
          <w:szCs w:val="20"/>
          <w:lang w:val="fr-FR"/>
        </w:rPr>
        <w:t>Mex</w:t>
      </w:r>
      <w:proofErr w:type="spellEnd"/>
      <w:r w:rsidRPr="0049522E">
        <w:rPr>
          <w:rFonts w:asciiTheme="minorHAnsi" w:hAnsiTheme="minorHAnsi" w:cstheme="minorHAnsi"/>
          <w:b/>
          <w:bCs/>
          <w:sz w:val="20"/>
          <w:szCs w:val="20"/>
          <w:lang w:val="fr-FR"/>
        </w:rPr>
        <w:t xml:space="preserve">, Suisse, le </w:t>
      </w:r>
      <w:r w:rsidR="003711ED">
        <w:rPr>
          <w:rFonts w:asciiTheme="majorHAnsi" w:hAnsiTheme="majorHAnsi" w:cstheme="majorHAnsi"/>
          <w:b/>
          <w:bCs/>
          <w:sz w:val="20"/>
          <w:szCs w:val="20"/>
        </w:rPr>
        <w:t xml:space="preserve">13 </w:t>
      </w:r>
      <w:proofErr w:type="spellStart"/>
      <w:r w:rsidR="003711ED">
        <w:rPr>
          <w:rFonts w:asciiTheme="majorHAnsi" w:hAnsiTheme="majorHAnsi" w:cstheme="majorHAnsi"/>
          <w:b/>
          <w:bCs/>
          <w:sz w:val="20"/>
          <w:szCs w:val="20"/>
        </w:rPr>
        <w:t>février</w:t>
      </w:r>
      <w:proofErr w:type="spellEnd"/>
      <w:r w:rsidR="003711ED">
        <w:rPr>
          <w:rFonts w:asciiTheme="majorHAnsi" w:hAnsiTheme="majorHAnsi" w:cstheme="majorHAnsi"/>
          <w:b/>
          <w:bCs/>
          <w:sz w:val="20"/>
          <w:szCs w:val="20"/>
        </w:rPr>
        <w:t xml:space="preserve"> 2020</w:t>
      </w:r>
    </w:p>
    <w:p w14:paraId="464CE064" w14:textId="77777777" w:rsidR="003711ED" w:rsidRDefault="003711ED" w:rsidP="003711ED">
      <w:pPr>
        <w:rPr>
          <w:rFonts w:asciiTheme="majorHAnsi" w:hAnsiTheme="majorHAnsi" w:cstheme="majorHAnsi"/>
          <w:b/>
          <w:bCs/>
          <w:sz w:val="20"/>
          <w:szCs w:val="20"/>
        </w:rPr>
      </w:pPr>
    </w:p>
    <w:p w14:paraId="0E493978" w14:textId="77777777" w:rsidR="003711ED" w:rsidRPr="002C1D3A" w:rsidRDefault="003711ED" w:rsidP="003711ED">
      <w:pPr>
        <w:rPr>
          <w:rFonts w:cs="Arial"/>
          <w:b/>
          <w:bCs/>
          <w:sz w:val="20"/>
          <w:szCs w:val="20"/>
        </w:rPr>
      </w:pPr>
    </w:p>
    <w:p w14:paraId="2A2E5B9B" w14:textId="77777777" w:rsidR="003711ED" w:rsidRPr="002C1D3A" w:rsidRDefault="003711ED" w:rsidP="003711ED">
      <w:pPr>
        <w:rPr>
          <w:rFonts w:cs="Arial"/>
          <w:b/>
          <w:bCs/>
          <w:sz w:val="20"/>
          <w:szCs w:val="20"/>
        </w:rPr>
      </w:pPr>
      <w:r w:rsidRPr="002C1D3A">
        <w:rPr>
          <w:rFonts w:cs="Arial"/>
          <w:b/>
          <w:bCs/>
          <w:sz w:val="20"/>
          <w:szCs w:val="20"/>
        </w:rPr>
        <w:t xml:space="preserve">BOBST et </w:t>
      </w:r>
      <w:proofErr w:type="spellStart"/>
      <w:r w:rsidRPr="002C1D3A">
        <w:rPr>
          <w:rFonts w:cs="Arial"/>
          <w:b/>
          <w:bCs/>
          <w:sz w:val="20"/>
          <w:szCs w:val="20"/>
        </w:rPr>
        <w:t>ses</w:t>
      </w:r>
      <w:proofErr w:type="spellEnd"/>
      <w:r w:rsidRPr="002C1D3A">
        <w:rPr>
          <w:rFonts w:cs="Arial"/>
          <w:b/>
          <w:bCs/>
          <w:sz w:val="20"/>
          <w:szCs w:val="20"/>
        </w:rPr>
        <w:t xml:space="preserve"> </w:t>
      </w:r>
      <w:proofErr w:type="spellStart"/>
      <w:r w:rsidRPr="002C1D3A">
        <w:rPr>
          <w:rFonts w:cs="Arial"/>
          <w:b/>
          <w:bCs/>
          <w:sz w:val="20"/>
          <w:szCs w:val="20"/>
        </w:rPr>
        <w:t>partenaires</w:t>
      </w:r>
      <w:proofErr w:type="spellEnd"/>
      <w:r w:rsidRPr="002C1D3A">
        <w:rPr>
          <w:rFonts w:cs="Arial"/>
          <w:b/>
          <w:bCs/>
          <w:sz w:val="20"/>
          <w:szCs w:val="20"/>
        </w:rPr>
        <w:t xml:space="preserve"> </w:t>
      </w:r>
      <w:proofErr w:type="spellStart"/>
      <w:r w:rsidRPr="002C1D3A">
        <w:rPr>
          <w:rFonts w:cs="Arial"/>
          <w:b/>
          <w:bCs/>
          <w:sz w:val="20"/>
          <w:szCs w:val="20"/>
        </w:rPr>
        <w:t>présentent</w:t>
      </w:r>
      <w:proofErr w:type="spellEnd"/>
      <w:r w:rsidRPr="002C1D3A">
        <w:rPr>
          <w:rFonts w:cs="Arial"/>
          <w:b/>
          <w:bCs/>
          <w:sz w:val="20"/>
          <w:szCs w:val="20"/>
        </w:rPr>
        <w:t xml:space="preserve"> </w:t>
      </w:r>
      <w:r w:rsidRPr="002C1D3A">
        <w:rPr>
          <w:rFonts w:cs="Arial"/>
          <w:b/>
          <w:bCs/>
          <w:color w:val="000000"/>
          <w:sz w:val="20"/>
          <w:szCs w:val="20"/>
        </w:rPr>
        <w:t xml:space="preserve">un </w:t>
      </w:r>
      <w:proofErr w:type="spellStart"/>
      <w:r w:rsidRPr="002C1D3A">
        <w:rPr>
          <w:rFonts w:cs="Arial"/>
          <w:b/>
          <w:bCs/>
          <w:color w:val="000000"/>
          <w:sz w:val="20"/>
          <w:szCs w:val="20"/>
        </w:rPr>
        <w:t>processus</w:t>
      </w:r>
      <w:proofErr w:type="spellEnd"/>
      <w:r w:rsidRPr="002C1D3A">
        <w:rPr>
          <w:rFonts w:cs="Arial"/>
          <w:b/>
          <w:bCs/>
          <w:color w:val="000000"/>
          <w:sz w:val="20"/>
          <w:szCs w:val="20"/>
        </w:rPr>
        <w:t xml:space="preserve"> </w:t>
      </w:r>
      <w:proofErr w:type="spellStart"/>
      <w:r w:rsidRPr="002C1D3A">
        <w:rPr>
          <w:rFonts w:cs="Arial"/>
          <w:b/>
          <w:bCs/>
          <w:color w:val="000000"/>
          <w:sz w:val="20"/>
          <w:szCs w:val="20"/>
        </w:rPr>
        <w:t>d’impression</w:t>
      </w:r>
      <w:proofErr w:type="spellEnd"/>
      <w:r w:rsidRPr="002C1D3A">
        <w:rPr>
          <w:rFonts w:cs="Arial"/>
          <w:b/>
          <w:bCs/>
          <w:color w:val="000000"/>
          <w:sz w:val="20"/>
          <w:szCs w:val="20"/>
        </w:rPr>
        <w:t xml:space="preserve"> </w:t>
      </w:r>
      <w:proofErr w:type="spellStart"/>
      <w:r w:rsidRPr="002C1D3A">
        <w:rPr>
          <w:rFonts w:cs="Arial"/>
          <w:b/>
          <w:bCs/>
          <w:color w:val="000000"/>
          <w:sz w:val="20"/>
          <w:szCs w:val="20"/>
        </w:rPr>
        <w:t>flexo</w:t>
      </w:r>
      <w:proofErr w:type="spellEnd"/>
      <w:r w:rsidRPr="002C1D3A">
        <w:rPr>
          <w:rFonts w:cs="Arial"/>
          <w:b/>
          <w:bCs/>
          <w:color w:val="000000"/>
          <w:sz w:val="20"/>
          <w:szCs w:val="20"/>
        </w:rPr>
        <w:t xml:space="preserve"> </w:t>
      </w:r>
      <w:proofErr w:type="spellStart"/>
      <w:r w:rsidRPr="002C1D3A">
        <w:rPr>
          <w:rFonts w:cs="Arial"/>
          <w:b/>
          <w:bCs/>
          <w:color w:val="000000"/>
          <w:sz w:val="20"/>
          <w:szCs w:val="20"/>
        </w:rPr>
        <w:t>complet</w:t>
      </w:r>
      <w:proofErr w:type="spellEnd"/>
      <w:r w:rsidRPr="002C1D3A">
        <w:rPr>
          <w:rFonts w:cs="Arial"/>
          <w:b/>
          <w:bCs/>
          <w:color w:val="000000"/>
          <w:sz w:val="20"/>
          <w:szCs w:val="20"/>
        </w:rPr>
        <w:t xml:space="preserve"> </w:t>
      </w:r>
      <w:r w:rsidRPr="002C1D3A">
        <w:rPr>
          <w:rFonts w:cs="Arial"/>
          <w:b/>
          <w:bCs/>
          <w:sz w:val="20"/>
          <w:szCs w:val="20"/>
        </w:rPr>
        <w:t xml:space="preserve">à la </w:t>
      </w:r>
      <w:proofErr w:type="spellStart"/>
      <w:r w:rsidRPr="002C1D3A">
        <w:rPr>
          <w:rFonts w:cs="Arial"/>
          <w:b/>
          <w:bCs/>
          <w:sz w:val="20"/>
          <w:szCs w:val="20"/>
        </w:rPr>
        <w:t>journée</w:t>
      </w:r>
      <w:proofErr w:type="spellEnd"/>
      <w:r w:rsidRPr="002C1D3A">
        <w:rPr>
          <w:rFonts w:cs="Arial"/>
          <w:b/>
          <w:bCs/>
          <w:sz w:val="20"/>
          <w:szCs w:val="20"/>
        </w:rPr>
        <w:t xml:space="preserve"> </w:t>
      </w:r>
      <w:proofErr w:type="spellStart"/>
      <w:r w:rsidRPr="002C1D3A">
        <w:rPr>
          <w:rFonts w:cs="Arial"/>
          <w:b/>
          <w:bCs/>
          <w:sz w:val="20"/>
          <w:szCs w:val="20"/>
        </w:rPr>
        <w:t>portes</w:t>
      </w:r>
      <w:proofErr w:type="spellEnd"/>
      <w:r w:rsidRPr="002C1D3A">
        <w:rPr>
          <w:rFonts w:cs="Arial"/>
          <w:b/>
          <w:bCs/>
          <w:sz w:val="20"/>
          <w:szCs w:val="20"/>
        </w:rPr>
        <w:t xml:space="preserve"> ouvertes dans le nouveau Centre </w:t>
      </w:r>
      <w:proofErr w:type="spellStart"/>
      <w:r w:rsidRPr="002C1D3A">
        <w:rPr>
          <w:rFonts w:cs="Arial"/>
          <w:b/>
          <w:bCs/>
          <w:sz w:val="20"/>
          <w:szCs w:val="20"/>
        </w:rPr>
        <w:t>d’Excellence</w:t>
      </w:r>
      <w:proofErr w:type="spellEnd"/>
      <w:r w:rsidRPr="002C1D3A">
        <w:rPr>
          <w:rFonts w:cs="Arial"/>
          <w:b/>
          <w:bCs/>
          <w:sz w:val="20"/>
          <w:szCs w:val="20"/>
        </w:rPr>
        <w:t xml:space="preserve"> </w:t>
      </w:r>
      <w:proofErr w:type="spellStart"/>
      <w:r w:rsidRPr="002C1D3A">
        <w:rPr>
          <w:rFonts w:cs="Arial"/>
          <w:b/>
          <w:bCs/>
          <w:sz w:val="20"/>
          <w:szCs w:val="20"/>
        </w:rPr>
        <w:t>Flexo</w:t>
      </w:r>
      <w:proofErr w:type="spellEnd"/>
    </w:p>
    <w:p w14:paraId="4F7D06D3" w14:textId="77777777" w:rsidR="003711ED" w:rsidRPr="002C1D3A" w:rsidRDefault="003711ED" w:rsidP="003711ED">
      <w:pPr>
        <w:rPr>
          <w:rFonts w:cs="Arial"/>
          <w:b/>
          <w:bCs/>
          <w:sz w:val="20"/>
          <w:szCs w:val="20"/>
        </w:rPr>
      </w:pPr>
    </w:p>
    <w:p w14:paraId="0A7BAB5E" w14:textId="77777777" w:rsidR="003711ED" w:rsidRPr="002C1D3A" w:rsidRDefault="003711ED" w:rsidP="003711ED">
      <w:pPr>
        <w:rPr>
          <w:rFonts w:cs="Arial"/>
          <w:sz w:val="20"/>
          <w:szCs w:val="20"/>
        </w:rPr>
      </w:pPr>
      <w:r w:rsidRPr="002C1D3A">
        <w:rPr>
          <w:rFonts w:cs="Arial"/>
          <w:sz w:val="20"/>
          <w:szCs w:val="20"/>
        </w:rPr>
        <w:t xml:space="preserve">Le 13 </w:t>
      </w:r>
      <w:proofErr w:type="spellStart"/>
      <w:r w:rsidRPr="002C1D3A">
        <w:rPr>
          <w:rFonts w:cs="Arial"/>
          <w:sz w:val="20"/>
          <w:szCs w:val="20"/>
        </w:rPr>
        <w:t>février</w:t>
      </w:r>
      <w:proofErr w:type="spellEnd"/>
      <w:r w:rsidRPr="002C1D3A">
        <w:rPr>
          <w:rFonts w:cs="Arial"/>
          <w:sz w:val="20"/>
          <w:szCs w:val="20"/>
        </w:rPr>
        <w:t xml:space="preserve"> 2020, BOBST </w:t>
      </w:r>
      <w:proofErr w:type="gramStart"/>
      <w:r w:rsidRPr="002C1D3A">
        <w:rPr>
          <w:rFonts w:cs="Arial"/>
          <w:sz w:val="20"/>
          <w:szCs w:val="20"/>
        </w:rPr>
        <w:t>a</w:t>
      </w:r>
      <w:proofErr w:type="gramEnd"/>
      <w:r w:rsidRPr="002C1D3A">
        <w:rPr>
          <w:rFonts w:cs="Arial"/>
          <w:sz w:val="20"/>
          <w:szCs w:val="20"/>
        </w:rPr>
        <w:t xml:space="preserve"> </w:t>
      </w:r>
      <w:proofErr w:type="spellStart"/>
      <w:r w:rsidRPr="002C1D3A">
        <w:rPr>
          <w:rFonts w:cs="Arial"/>
          <w:sz w:val="20"/>
          <w:szCs w:val="20"/>
        </w:rPr>
        <w:t>organisé</w:t>
      </w:r>
      <w:proofErr w:type="spellEnd"/>
      <w:r w:rsidRPr="002C1D3A">
        <w:rPr>
          <w:rFonts w:cs="Arial"/>
          <w:sz w:val="20"/>
          <w:szCs w:val="20"/>
        </w:rPr>
        <w:t xml:space="preserve"> </w:t>
      </w:r>
      <w:proofErr w:type="spellStart"/>
      <w:r w:rsidRPr="002C1D3A">
        <w:rPr>
          <w:rFonts w:cs="Arial"/>
          <w:sz w:val="20"/>
          <w:szCs w:val="20"/>
        </w:rPr>
        <w:t>une</w:t>
      </w:r>
      <w:proofErr w:type="spellEnd"/>
      <w:r w:rsidRPr="002C1D3A">
        <w:rPr>
          <w:rFonts w:cs="Arial"/>
          <w:sz w:val="20"/>
          <w:szCs w:val="20"/>
        </w:rPr>
        <w:t xml:space="preserve"> </w:t>
      </w:r>
      <w:proofErr w:type="spellStart"/>
      <w:r w:rsidRPr="002C1D3A">
        <w:rPr>
          <w:rFonts w:cs="Arial"/>
          <w:sz w:val="20"/>
          <w:szCs w:val="20"/>
        </w:rPr>
        <w:t>journée</w:t>
      </w:r>
      <w:proofErr w:type="spellEnd"/>
      <w:r w:rsidRPr="002C1D3A">
        <w:rPr>
          <w:rFonts w:cs="Arial"/>
          <w:sz w:val="20"/>
          <w:szCs w:val="20"/>
        </w:rPr>
        <w:t xml:space="preserve"> </w:t>
      </w:r>
      <w:proofErr w:type="spellStart"/>
      <w:r w:rsidRPr="002C1D3A">
        <w:rPr>
          <w:rFonts w:cs="Arial"/>
          <w:sz w:val="20"/>
          <w:szCs w:val="20"/>
        </w:rPr>
        <w:t>portes</w:t>
      </w:r>
      <w:proofErr w:type="spellEnd"/>
      <w:r w:rsidRPr="002C1D3A">
        <w:rPr>
          <w:rFonts w:cs="Arial"/>
          <w:sz w:val="20"/>
          <w:szCs w:val="20"/>
        </w:rPr>
        <w:t xml:space="preserve"> ouvertes au nouveau Centre </w:t>
      </w:r>
      <w:proofErr w:type="spellStart"/>
      <w:r w:rsidRPr="002C1D3A">
        <w:rPr>
          <w:rFonts w:cs="Arial"/>
          <w:sz w:val="20"/>
          <w:szCs w:val="20"/>
        </w:rPr>
        <w:t>d’Excellence</w:t>
      </w:r>
      <w:proofErr w:type="spellEnd"/>
      <w:r w:rsidRPr="002C1D3A">
        <w:rPr>
          <w:rFonts w:cs="Arial"/>
          <w:sz w:val="20"/>
          <w:szCs w:val="20"/>
        </w:rPr>
        <w:t xml:space="preserve"> </w:t>
      </w:r>
      <w:proofErr w:type="spellStart"/>
      <w:r w:rsidRPr="002C1D3A">
        <w:rPr>
          <w:rFonts w:cs="Arial"/>
          <w:sz w:val="20"/>
          <w:szCs w:val="20"/>
        </w:rPr>
        <w:t>Flexo</w:t>
      </w:r>
      <w:proofErr w:type="spellEnd"/>
      <w:r w:rsidRPr="002C1D3A">
        <w:rPr>
          <w:rFonts w:cs="Arial"/>
          <w:sz w:val="20"/>
          <w:szCs w:val="20"/>
        </w:rPr>
        <w:t xml:space="preserve"> de Bobst Bielefeld, </w:t>
      </w:r>
      <w:proofErr w:type="spellStart"/>
      <w:r w:rsidRPr="002C1D3A">
        <w:rPr>
          <w:rFonts w:cs="Arial"/>
          <w:sz w:val="20"/>
          <w:szCs w:val="20"/>
        </w:rPr>
        <w:t>permettant</w:t>
      </w:r>
      <w:proofErr w:type="spellEnd"/>
      <w:r w:rsidRPr="002C1D3A">
        <w:rPr>
          <w:rFonts w:cs="Arial"/>
          <w:sz w:val="20"/>
          <w:szCs w:val="20"/>
        </w:rPr>
        <w:t xml:space="preserve"> aux </w:t>
      </w:r>
      <w:proofErr w:type="spellStart"/>
      <w:r w:rsidRPr="002C1D3A">
        <w:rPr>
          <w:rFonts w:cs="Arial"/>
          <w:sz w:val="20"/>
          <w:szCs w:val="20"/>
        </w:rPr>
        <w:t>visiteurs</w:t>
      </w:r>
      <w:proofErr w:type="spellEnd"/>
      <w:r w:rsidRPr="002C1D3A">
        <w:rPr>
          <w:rFonts w:cs="Arial"/>
          <w:sz w:val="20"/>
          <w:szCs w:val="20"/>
        </w:rPr>
        <w:t xml:space="preserve"> de </w:t>
      </w:r>
      <w:proofErr w:type="spellStart"/>
      <w:r w:rsidRPr="002C1D3A">
        <w:rPr>
          <w:rFonts w:cs="Arial"/>
          <w:sz w:val="20"/>
          <w:szCs w:val="20"/>
        </w:rPr>
        <w:t>découvrir</w:t>
      </w:r>
      <w:proofErr w:type="spellEnd"/>
      <w:r w:rsidRPr="002C1D3A">
        <w:rPr>
          <w:rFonts w:cs="Arial"/>
          <w:sz w:val="20"/>
          <w:szCs w:val="20"/>
        </w:rPr>
        <w:t xml:space="preserve"> le </w:t>
      </w:r>
      <w:proofErr w:type="spellStart"/>
      <w:r w:rsidRPr="002C1D3A">
        <w:rPr>
          <w:rFonts w:cs="Arial"/>
          <w:sz w:val="20"/>
          <w:szCs w:val="20"/>
        </w:rPr>
        <w:t>processus</w:t>
      </w:r>
      <w:proofErr w:type="spellEnd"/>
      <w:r w:rsidRPr="002C1D3A">
        <w:rPr>
          <w:rFonts w:cs="Arial"/>
          <w:sz w:val="20"/>
          <w:szCs w:val="20"/>
        </w:rPr>
        <w:t xml:space="preserve"> </w:t>
      </w:r>
      <w:proofErr w:type="spellStart"/>
      <w:r w:rsidRPr="002C1D3A">
        <w:rPr>
          <w:rFonts w:cs="Arial"/>
          <w:sz w:val="20"/>
          <w:szCs w:val="20"/>
        </w:rPr>
        <w:t>d’impression</w:t>
      </w:r>
      <w:proofErr w:type="spellEnd"/>
      <w:r w:rsidRPr="002C1D3A">
        <w:rPr>
          <w:rFonts w:cs="Arial"/>
          <w:sz w:val="20"/>
          <w:szCs w:val="20"/>
        </w:rPr>
        <w:t xml:space="preserve"> </w:t>
      </w:r>
      <w:proofErr w:type="spellStart"/>
      <w:r w:rsidRPr="002C1D3A">
        <w:rPr>
          <w:rFonts w:cs="Arial"/>
          <w:sz w:val="20"/>
          <w:szCs w:val="20"/>
        </w:rPr>
        <w:t>flexographique</w:t>
      </w:r>
      <w:proofErr w:type="spellEnd"/>
      <w:r w:rsidRPr="002C1D3A">
        <w:rPr>
          <w:rFonts w:cs="Arial"/>
          <w:sz w:val="20"/>
          <w:szCs w:val="20"/>
        </w:rPr>
        <w:t xml:space="preserve"> dans son </w:t>
      </w:r>
      <w:proofErr w:type="spellStart"/>
      <w:r w:rsidRPr="002C1D3A">
        <w:rPr>
          <w:rFonts w:cs="Arial"/>
          <w:sz w:val="20"/>
          <w:szCs w:val="20"/>
        </w:rPr>
        <w:t>intégralité</w:t>
      </w:r>
      <w:proofErr w:type="spellEnd"/>
      <w:r w:rsidRPr="002C1D3A">
        <w:rPr>
          <w:rFonts w:cs="Arial"/>
          <w:sz w:val="20"/>
          <w:szCs w:val="20"/>
        </w:rPr>
        <w:t xml:space="preserve">. Le Centre de </w:t>
      </w:r>
      <w:proofErr w:type="spellStart"/>
      <w:r w:rsidRPr="002C1D3A">
        <w:rPr>
          <w:rFonts w:cs="Arial"/>
          <w:sz w:val="20"/>
          <w:szCs w:val="20"/>
        </w:rPr>
        <w:t>Compétences</w:t>
      </w:r>
      <w:proofErr w:type="spellEnd"/>
      <w:r w:rsidRPr="002C1D3A">
        <w:rPr>
          <w:rFonts w:cs="Arial"/>
          <w:sz w:val="20"/>
          <w:szCs w:val="20"/>
        </w:rPr>
        <w:t xml:space="preserve"> de Bobst Bielefeld a </w:t>
      </w:r>
      <w:proofErr w:type="spellStart"/>
      <w:r w:rsidRPr="002C1D3A">
        <w:rPr>
          <w:rFonts w:cs="Arial"/>
          <w:sz w:val="20"/>
          <w:szCs w:val="20"/>
        </w:rPr>
        <w:t>été</w:t>
      </w:r>
      <w:proofErr w:type="spellEnd"/>
      <w:r w:rsidRPr="002C1D3A">
        <w:rPr>
          <w:rFonts w:cs="Arial"/>
          <w:sz w:val="20"/>
          <w:szCs w:val="20"/>
        </w:rPr>
        <w:t xml:space="preserve"> </w:t>
      </w:r>
      <w:proofErr w:type="spellStart"/>
      <w:r w:rsidRPr="002C1D3A">
        <w:rPr>
          <w:rFonts w:cs="Arial"/>
          <w:sz w:val="20"/>
          <w:szCs w:val="20"/>
        </w:rPr>
        <w:t>agrandi</w:t>
      </w:r>
      <w:proofErr w:type="spellEnd"/>
      <w:r w:rsidRPr="002C1D3A">
        <w:rPr>
          <w:rFonts w:cs="Arial"/>
          <w:sz w:val="20"/>
          <w:szCs w:val="20"/>
        </w:rPr>
        <w:t xml:space="preserve"> pour </w:t>
      </w:r>
      <w:proofErr w:type="spellStart"/>
      <w:r w:rsidRPr="002C1D3A">
        <w:rPr>
          <w:rFonts w:cs="Arial"/>
          <w:sz w:val="20"/>
          <w:szCs w:val="20"/>
        </w:rPr>
        <w:t>accueillir</w:t>
      </w:r>
      <w:proofErr w:type="spellEnd"/>
      <w:r w:rsidRPr="002C1D3A">
        <w:rPr>
          <w:rFonts w:cs="Arial"/>
          <w:sz w:val="20"/>
          <w:szCs w:val="20"/>
        </w:rPr>
        <w:t xml:space="preserve"> </w:t>
      </w:r>
      <w:proofErr w:type="spellStart"/>
      <w:r w:rsidRPr="002C1D3A">
        <w:rPr>
          <w:rFonts w:cs="Arial"/>
          <w:sz w:val="20"/>
          <w:szCs w:val="20"/>
        </w:rPr>
        <w:t>une</w:t>
      </w:r>
      <w:proofErr w:type="spellEnd"/>
      <w:r w:rsidRPr="002C1D3A">
        <w:rPr>
          <w:rFonts w:cs="Arial"/>
          <w:sz w:val="20"/>
          <w:szCs w:val="20"/>
        </w:rPr>
        <w:t xml:space="preserve"> salle de </w:t>
      </w:r>
      <w:proofErr w:type="spellStart"/>
      <w:r w:rsidRPr="002C1D3A">
        <w:rPr>
          <w:rFonts w:cs="Arial"/>
          <w:sz w:val="20"/>
          <w:szCs w:val="20"/>
        </w:rPr>
        <w:t>prépresse</w:t>
      </w:r>
      <w:proofErr w:type="spellEnd"/>
      <w:r w:rsidRPr="002C1D3A">
        <w:rPr>
          <w:rFonts w:cs="Arial"/>
          <w:sz w:val="20"/>
          <w:szCs w:val="20"/>
        </w:rPr>
        <w:t xml:space="preserve">, </w:t>
      </w:r>
      <w:proofErr w:type="spellStart"/>
      <w:r w:rsidRPr="002C1D3A">
        <w:rPr>
          <w:rFonts w:cs="Arial"/>
          <w:sz w:val="20"/>
          <w:szCs w:val="20"/>
        </w:rPr>
        <w:t>ce</w:t>
      </w:r>
      <w:proofErr w:type="spellEnd"/>
      <w:r w:rsidRPr="002C1D3A">
        <w:rPr>
          <w:rFonts w:cs="Arial"/>
          <w:sz w:val="20"/>
          <w:szCs w:val="20"/>
        </w:rPr>
        <w:t xml:space="preserve"> qui </w:t>
      </w:r>
      <w:proofErr w:type="spellStart"/>
      <w:r w:rsidRPr="002C1D3A">
        <w:rPr>
          <w:rFonts w:cs="Arial"/>
          <w:sz w:val="20"/>
          <w:szCs w:val="20"/>
        </w:rPr>
        <w:t>en</w:t>
      </w:r>
      <w:proofErr w:type="spellEnd"/>
      <w:r w:rsidRPr="002C1D3A">
        <w:rPr>
          <w:rFonts w:cs="Arial"/>
          <w:sz w:val="20"/>
          <w:szCs w:val="20"/>
        </w:rPr>
        <w:t xml:space="preserve"> fait </w:t>
      </w:r>
      <w:proofErr w:type="spellStart"/>
      <w:r w:rsidRPr="002C1D3A">
        <w:rPr>
          <w:rFonts w:cs="Arial"/>
          <w:sz w:val="20"/>
          <w:szCs w:val="20"/>
        </w:rPr>
        <w:t>aujourd'hui</w:t>
      </w:r>
      <w:proofErr w:type="spellEnd"/>
      <w:r w:rsidRPr="002C1D3A">
        <w:rPr>
          <w:rFonts w:cs="Arial"/>
          <w:sz w:val="20"/>
          <w:szCs w:val="20"/>
        </w:rPr>
        <w:t xml:space="preserve"> un Centre </w:t>
      </w:r>
      <w:proofErr w:type="spellStart"/>
      <w:r w:rsidRPr="002C1D3A">
        <w:rPr>
          <w:rFonts w:cs="Arial"/>
          <w:sz w:val="20"/>
          <w:szCs w:val="20"/>
        </w:rPr>
        <w:t>d’Excellence</w:t>
      </w:r>
      <w:proofErr w:type="spellEnd"/>
      <w:r w:rsidRPr="002C1D3A">
        <w:rPr>
          <w:rFonts w:cs="Arial"/>
          <w:sz w:val="20"/>
          <w:szCs w:val="20"/>
        </w:rPr>
        <w:t xml:space="preserve"> </w:t>
      </w:r>
      <w:proofErr w:type="spellStart"/>
      <w:r w:rsidRPr="002C1D3A">
        <w:rPr>
          <w:rFonts w:cs="Arial"/>
          <w:sz w:val="20"/>
          <w:szCs w:val="20"/>
        </w:rPr>
        <w:t>entièrement</w:t>
      </w:r>
      <w:proofErr w:type="spellEnd"/>
      <w:r w:rsidRPr="002C1D3A">
        <w:rPr>
          <w:rFonts w:cs="Arial"/>
          <w:sz w:val="20"/>
          <w:szCs w:val="20"/>
        </w:rPr>
        <w:t xml:space="preserve"> </w:t>
      </w:r>
      <w:proofErr w:type="spellStart"/>
      <w:r w:rsidRPr="002C1D3A">
        <w:rPr>
          <w:rFonts w:cs="Arial"/>
          <w:sz w:val="20"/>
          <w:szCs w:val="20"/>
        </w:rPr>
        <w:t>dédié</w:t>
      </w:r>
      <w:proofErr w:type="spellEnd"/>
      <w:r w:rsidRPr="002C1D3A">
        <w:rPr>
          <w:rFonts w:cs="Arial"/>
          <w:sz w:val="20"/>
          <w:szCs w:val="20"/>
        </w:rPr>
        <w:t xml:space="preserve"> au </w:t>
      </w:r>
      <w:proofErr w:type="spellStart"/>
      <w:r w:rsidRPr="002C1D3A">
        <w:rPr>
          <w:rFonts w:cs="Arial"/>
          <w:sz w:val="20"/>
          <w:szCs w:val="20"/>
        </w:rPr>
        <w:t>processus</w:t>
      </w:r>
      <w:proofErr w:type="spellEnd"/>
      <w:r w:rsidRPr="002C1D3A">
        <w:rPr>
          <w:rFonts w:cs="Arial"/>
          <w:sz w:val="20"/>
          <w:szCs w:val="20"/>
        </w:rPr>
        <w:t xml:space="preserve"> </w:t>
      </w:r>
      <w:proofErr w:type="spellStart"/>
      <w:r w:rsidRPr="002C1D3A">
        <w:rPr>
          <w:rFonts w:cs="Arial"/>
          <w:sz w:val="20"/>
          <w:szCs w:val="20"/>
        </w:rPr>
        <w:t>flexo</w:t>
      </w:r>
      <w:proofErr w:type="spellEnd"/>
      <w:r w:rsidRPr="002C1D3A">
        <w:rPr>
          <w:rFonts w:cs="Arial"/>
          <w:sz w:val="20"/>
          <w:szCs w:val="20"/>
        </w:rPr>
        <w:t xml:space="preserve">, et plus </w:t>
      </w:r>
      <w:proofErr w:type="spellStart"/>
      <w:r w:rsidRPr="002C1D3A">
        <w:rPr>
          <w:rFonts w:cs="Arial"/>
          <w:sz w:val="20"/>
          <w:szCs w:val="20"/>
        </w:rPr>
        <w:t>spécifiquement</w:t>
      </w:r>
      <w:proofErr w:type="spellEnd"/>
      <w:r w:rsidRPr="002C1D3A">
        <w:rPr>
          <w:rFonts w:cs="Arial"/>
          <w:sz w:val="20"/>
          <w:szCs w:val="20"/>
        </w:rPr>
        <w:t xml:space="preserve"> à la </w:t>
      </w:r>
      <w:proofErr w:type="spellStart"/>
      <w:r w:rsidRPr="002C1D3A">
        <w:rPr>
          <w:rFonts w:cs="Arial"/>
          <w:sz w:val="20"/>
          <w:szCs w:val="20"/>
        </w:rPr>
        <w:t>gamme</w:t>
      </w:r>
      <w:proofErr w:type="spellEnd"/>
      <w:r w:rsidRPr="002C1D3A">
        <w:rPr>
          <w:rFonts w:cs="Arial"/>
          <w:sz w:val="20"/>
          <w:szCs w:val="20"/>
        </w:rPr>
        <w:t xml:space="preserve"> </w:t>
      </w:r>
      <w:proofErr w:type="spellStart"/>
      <w:r w:rsidRPr="002C1D3A">
        <w:rPr>
          <w:rFonts w:cs="Arial"/>
          <w:sz w:val="20"/>
          <w:szCs w:val="20"/>
        </w:rPr>
        <w:t>chromatique</w:t>
      </w:r>
      <w:proofErr w:type="spellEnd"/>
      <w:r w:rsidRPr="002C1D3A">
        <w:rPr>
          <w:rFonts w:cs="Arial"/>
          <w:sz w:val="20"/>
          <w:szCs w:val="20"/>
        </w:rPr>
        <w:t xml:space="preserve"> </w:t>
      </w:r>
      <w:proofErr w:type="spellStart"/>
      <w:r w:rsidRPr="002C1D3A">
        <w:rPr>
          <w:rFonts w:cs="Arial"/>
          <w:sz w:val="20"/>
          <w:szCs w:val="20"/>
        </w:rPr>
        <w:t>étendue</w:t>
      </w:r>
      <w:proofErr w:type="spellEnd"/>
      <w:r w:rsidRPr="002C1D3A">
        <w:rPr>
          <w:rFonts w:cs="Arial"/>
          <w:sz w:val="20"/>
          <w:szCs w:val="20"/>
        </w:rPr>
        <w:t xml:space="preserve"> (ECG) pour les </w:t>
      </w:r>
      <w:proofErr w:type="spellStart"/>
      <w:r w:rsidRPr="002C1D3A">
        <w:rPr>
          <w:rFonts w:cs="Arial"/>
          <w:sz w:val="20"/>
          <w:szCs w:val="20"/>
        </w:rPr>
        <w:t>imprimeuses</w:t>
      </w:r>
      <w:proofErr w:type="spellEnd"/>
      <w:r w:rsidRPr="002C1D3A">
        <w:rPr>
          <w:rFonts w:cs="Arial"/>
          <w:sz w:val="20"/>
          <w:szCs w:val="20"/>
        </w:rPr>
        <w:t xml:space="preserve"> </w:t>
      </w:r>
      <w:proofErr w:type="spellStart"/>
      <w:r w:rsidRPr="002C1D3A">
        <w:rPr>
          <w:rFonts w:cs="Arial"/>
          <w:sz w:val="20"/>
          <w:szCs w:val="20"/>
        </w:rPr>
        <w:t>flexo</w:t>
      </w:r>
      <w:proofErr w:type="spellEnd"/>
      <w:r w:rsidRPr="002C1D3A">
        <w:rPr>
          <w:rFonts w:cs="Arial"/>
          <w:sz w:val="20"/>
          <w:szCs w:val="20"/>
        </w:rPr>
        <w:t xml:space="preserve"> à tambour central à </w:t>
      </w:r>
      <w:proofErr w:type="spellStart"/>
      <w:r w:rsidRPr="002C1D3A">
        <w:rPr>
          <w:rFonts w:cs="Arial"/>
          <w:sz w:val="20"/>
          <w:szCs w:val="20"/>
        </w:rPr>
        <w:t>grande</w:t>
      </w:r>
      <w:proofErr w:type="spellEnd"/>
      <w:r w:rsidRPr="002C1D3A">
        <w:rPr>
          <w:rFonts w:cs="Arial"/>
          <w:sz w:val="20"/>
          <w:szCs w:val="20"/>
        </w:rPr>
        <w:t xml:space="preserve"> </w:t>
      </w:r>
      <w:proofErr w:type="spellStart"/>
      <w:r w:rsidRPr="002C1D3A">
        <w:rPr>
          <w:rFonts w:cs="Arial"/>
          <w:sz w:val="20"/>
          <w:szCs w:val="20"/>
        </w:rPr>
        <w:t>laize</w:t>
      </w:r>
      <w:proofErr w:type="spellEnd"/>
      <w:r w:rsidRPr="002C1D3A">
        <w:rPr>
          <w:rFonts w:cs="Arial"/>
          <w:sz w:val="20"/>
          <w:szCs w:val="20"/>
        </w:rPr>
        <w:t xml:space="preserve">. Le centre </w:t>
      </w:r>
      <w:proofErr w:type="spellStart"/>
      <w:r w:rsidRPr="002C1D3A">
        <w:rPr>
          <w:rFonts w:cs="Arial"/>
          <w:sz w:val="20"/>
          <w:szCs w:val="20"/>
        </w:rPr>
        <w:t>fonctionne</w:t>
      </w:r>
      <w:proofErr w:type="spellEnd"/>
      <w:r w:rsidRPr="002C1D3A">
        <w:rPr>
          <w:rFonts w:cs="Arial"/>
          <w:sz w:val="20"/>
          <w:szCs w:val="20"/>
        </w:rPr>
        <w:t xml:space="preserve"> sur la base d'un « </w:t>
      </w:r>
      <w:proofErr w:type="spellStart"/>
      <w:r w:rsidRPr="002C1D3A">
        <w:rPr>
          <w:rFonts w:cs="Arial"/>
          <w:sz w:val="20"/>
          <w:szCs w:val="20"/>
        </w:rPr>
        <w:t>partenariat</w:t>
      </w:r>
      <w:proofErr w:type="spellEnd"/>
      <w:r w:rsidRPr="002C1D3A">
        <w:rPr>
          <w:rFonts w:cs="Arial"/>
          <w:sz w:val="20"/>
          <w:szCs w:val="20"/>
        </w:rPr>
        <w:t xml:space="preserve"> </w:t>
      </w:r>
      <w:proofErr w:type="spellStart"/>
      <w:r w:rsidRPr="002C1D3A">
        <w:rPr>
          <w:rFonts w:cs="Arial"/>
          <w:sz w:val="20"/>
          <w:szCs w:val="20"/>
        </w:rPr>
        <w:t>ouvert</w:t>
      </w:r>
      <w:proofErr w:type="spellEnd"/>
      <w:r w:rsidRPr="002C1D3A">
        <w:rPr>
          <w:rFonts w:cs="Arial"/>
          <w:sz w:val="20"/>
          <w:szCs w:val="20"/>
        </w:rPr>
        <w:t xml:space="preserve"> », </w:t>
      </w:r>
      <w:proofErr w:type="spellStart"/>
      <w:r w:rsidRPr="002C1D3A">
        <w:rPr>
          <w:rFonts w:cs="Arial"/>
          <w:sz w:val="20"/>
          <w:szCs w:val="20"/>
        </w:rPr>
        <w:t>ce</w:t>
      </w:r>
      <w:proofErr w:type="spellEnd"/>
      <w:r w:rsidRPr="002C1D3A">
        <w:rPr>
          <w:rFonts w:cs="Arial"/>
          <w:sz w:val="20"/>
          <w:szCs w:val="20"/>
        </w:rPr>
        <w:t xml:space="preserve"> qui </w:t>
      </w:r>
      <w:proofErr w:type="spellStart"/>
      <w:r w:rsidRPr="002C1D3A">
        <w:rPr>
          <w:rFonts w:cs="Arial"/>
          <w:sz w:val="20"/>
          <w:szCs w:val="20"/>
        </w:rPr>
        <w:t>signifie</w:t>
      </w:r>
      <w:proofErr w:type="spellEnd"/>
      <w:r w:rsidRPr="002C1D3A">
        <w:rPr>
          <w:rFonts w:cs="Arial"/>
          <w:sz w:val="20"/>
          <w:szCs w:val="20"/>
        </w:rPr>
        <w:t xml:space="preserve"> que les </w:t>
      </w:r>
      <w:proofErr w:type="spellStart"/>
      <w:r w:rsidRPr="002C1D3A">
        <w:rPr>
          <w:rFonts w:cs="Arial"/>
          <w:sz w:val="20"/>
          <w:szCs w:val="20"/>
        </w:rPr>
        <w:t>principaux</w:t>
      </w:r>
      <w:proofErr w:type="spellEnd"/>
      <w:r w:rsidRPr="002C1D3A">
        <w:rPr>
          <w:rFonts w:cs="Arial"/>
          <w:sz w:val="20"/>
          <w:szCs w:val="20"/>
        </w:rPr>
        <w:t xml:space="preserve"> </w:t>
      </w:r>
      <w:proofErr w:type="spellStart"/>
      <w:r w:rsidRPr="002C1D3A">
        <w:rPr>
          <w:rFonts w:cs="Arial"/>
          <w:sz w:val="20"/>
          <w:szCs w:val="20"/>
        </w:rPr>
        <w:t>partenaires</w:t>
      </w:r>
      <w:proofErr w:type="spellEnd"/>
      <w:r w:rsidRPr="002C1D3A">
        <w:rPr>
          <w:rFonts w:cs="Arial"/>
          <w:sz w:val="20"/>
          <w:szCs w:val="20"/>
        </w:rPr>
        <w:t xml:space="preserve"> </w:t>
      </w:r>
      <w:proofErr w:type="spellStart"/>
      <w:r w:rsidRPr="002C1D3A">
        <w:rPr>
          <w:rFonts w:cs="Arial"/>
          <w:sz w:val="20"/>
          <w:szCs w:val="20"/>
        </w:rPr>
        <w:t>industriels</w:t>
      </w:r>
      <w:proofErr w:type="spellEnd"/>
      <w:r w:rsidRPr="002C1D3A">
        <w:rPr>
          <w:rFonts w:cs="Arial"/>
          <w:sz w:val="20"/>
          <w:szCs w:val="20"/>
        </w:rPr>
        <w:t xml:space="preserve"> de BOBST </w:t>
      </w:r>
      <w:proofErr w:type="spellStart"/>
      <w:r w:rsidRPr="002C1D3A">
        <w:rPr>
          <w:rFonts w:cs="Arial"/>
          <w:sz w:val="20"/>
          <w:szCs w:val="20"/>
        </w:rPr>
        <w:t>sont</w:t>
      </w:r>
      <w:proofErr w:type="spellEnd"/>
      <w:r w:rsidRPr="002C1D3A">
        <w:rPr>
          <w:rFonts w:cs="Arial"/>
          <w:sz w:val="20"/>
          <w:szCs w:val="20"/>
        </w:rPr>
        <w:t xml:space="preserve"> </w:t>
      </w:r>
      <w:proofErr w:type="spellStart"/>
      <w:r w:rsidRPr="002C1D3A">
        <w:rPr>
          <w:rFonts w:cs="Arial"/>
          <w:sz w:val="20"/>
          <w:szCs w:val="20"/>
        </w:rPr>
        <w:t>tous</w:t>
      </w:r>
      <w:proofErr w:type="spellEnd"/>
      <w:r w:rsidRPr="002C1D3A">
        <w:rPr>
          <w:rFonts w:cs="Arial"/>
          <w:sz w:val="20"/>
          <w:szCs w:val="20"/>
        </w:rPr>
        <w:t xml:space="preserve"> </w:t>
      </w:r>
      <w:proofErr w:type="spellStart"/>
      <w:r w:rsidRPr="002C1D3A">
        <w:rPr>
          <w:rFonts w:cs="Arial"/>
          <w:sz w:val="20"/>
          <w:szCs w:val="20"/>
        </w:rPr>
        <w:t>présents</w:t>
      </w:r>
      <w:proofErr w:type="spellEnd"/>
      <w:r w:rsidRPr="002C1D3A">
        <w:rPr>
          <w:rFonts w:cs="Arial"/>
          <w:sz w:val="20"/>
          <w:szCs w:val="20"/>
        </w:rPr>
        <w:t xml:space="preserve">, </w:t>
      </w:r>
      <w:proofErr w:type="spellStart"/>
      <w:r w:rsidRPr="002C1D3A">
        <w:rPr>
          <w:rFonts w:cs="Arial"/>
          <w:sz w:val="20"/>
          <w:szCs w:val="20"/>
        </w:rPr>
        <w:t>assurant</w:t>
      </w:r>
      <w:proofErr w:type="spellEnd"/>
      <w:r w:rsidRPr="002C1D3A">
        <w:rPr>
          <w:rFonts w:cs="Arial"/>
          <w:sz w:val="20"/>
          <w:szCs w:val="20"/>
        </w:rPr>
        <w:t xml:space="preserve"> </w:t>
      </w:r>
      <w:proofErr w:type="spellStart"/>
      <w:r w:rsidRPr="002C1D3A">
        <w:rPr>
          <w:rFonts w:cs="Arial"/>
          <w:sz w:val="20"/>
          <w:szCs w:val="20"/>
        </w:rPr>
        <w:t>ainsi</w:t>
      </w:r>
      <w:proofErr w:type="spellEnd"/>
      <w:r w:rsidRPr="002C1D3A">
        <w:rPr>
          <w:rFonts w:cs="Arial"/>
          <w:sz w:val="20"/>
          <w:szCs w:val="20"/>
        </w:rPr>
        <w:t xml:space="preserve"> </w:t>
      </w:r>
      <w:proofErr w:type="spellStart"/>
      <w:r w:rsidRPr="002C1D3A">
        <w:rPr>
          <w:rFonts w:cs="Arial"/>
          <w:sz w:val="20"/>
          <w:szCs w:val="20"/>
        </w:rPr>
        <w:t>l’intégration</w:t>
      </w:r>
      <w:proofErr w:type="spellEnd"/>
      <w:r w:rsidRPr="002C1D3A">
        <w:rPr>
          <w:rFonts w:cs="Arial"/>
          <w:sz w:val="20"/>
          <w:szCs w:val="20"/>
        </w:rPr>
        <w:t xml:space="preserve"> de </w:t>
      </w:r>
      <w:proofErr w:type="spellStart"/>
      <w:r w:rsidRPr="002C1D3A">
        <w:rPr>
          <w:rFonts w:cs="Arial"/>
          <w:sz w:val="20"/>
          <w:szCs w:val="20"/>
        </w:rPr>
        <w:t>tous</w:t>
      </w:r>
      <w:proofErr w:type="spellEnd"/>
      <w:r w:rsidRPr="002C1D3A">
        <w:rPr>
          <w:rFonts w:cs="Arial"/>
          <w:sz w:val="20"/>
          <w:szCs w:val="20"/>
        </w:rPr>
        <w:t xml:space="preserve"> les </w:t>
      </w:r>
      <w:proofErr w:type="spellStart"/>
      <w:r w:rsidRPr="002C1D3A">
        <w:rPr>
          <w:rFonts w:cs="Arial"/>
          <w:sz w:val="20"/>
          <w:szCs w:val="20"/>
        </w:rPr>
        <w:t>éléments</w:t>
      </w:r>
      <w:proofErr w:type="spellEnd"/>
      <w:r w:rsidRPr="002C1D3A">
        <w:rPr>
          <w:rFonts w:cs="Arial"/>
          <w:sz w:val="20"/>
          <w:szCs w:val="20"/>
        </w:rPr>
        <w:t xml:space="preserve"> </w:t>
      </w:r>
      <w:proofErr w:type="spellStart"/>
      <w:r w:rsidRPr="002C1D3A">
        <w:rPr>
          <w:rFonts w:cs="Arial"/>
          <w:sz w:val="20"/>
          <w:szCs w:val="20"/>
        </w:rPr>
        <w:t>nécessaires</w:t>
      </w:r>
      <w:proofErr w:type="spellEnd"/>
      <w:r w:rsidRPr="002C1D3A">
        <w:rPr>
          <w:rFonts w:cs="Arial"/>
          <w:sz w:val="20"/>
          <w:szCs w:val="20"/>
        </w:rPr>
        <w:t xml:space="preserve"> au </w:t>
      </w:r>
      <w:proofErr w:type="spellStart"/>
      <w:r w:rsidRPr="002C1D3A">
        <w:rPr>
          <w:rFonts w:cs="Arial"/>
          <w:sz w:val="20"/>
          <w:szCs w:val="20"/>
        </w:rPr>
        <w:t>développement</w:t>
      </w:r>
      <w:proofErr w:type="spellEnd"/>
      <w:r w:rsidRPr="002C1D3A">
        <w:rPr>
          <w:rFonts w:cs="Arial"/>
          <w:sz w:val="20"/>
          <w:szCs w:val="20"/>
        </w:rPr>
        <w:t xml:space="preserve"> d’un </w:t>
      </w:r>
      <w:proofErr w:type="spellStart"/>
      <w:r w:rsidRPr="002C1D3A">
        <w:rPr>
          <w:rFonts w:cs="Arial"/>
          <w:sz w:val="20"/>
          <w:szCs w:val="20"/>
        </w:rPr>
        <w:t>procédé</w:t>
      </w:r>
      <w:proofErr w:type="spellEnd"/>
      <w:r w:rsidRPr="002C1D3A">
        <w:rPr>
          <w:rFonts w:cs="Arial"/>
          <w:sz w:val="20"/>
          <w:szCs w:val="20"/>
        </w:rPr>
        <w:t xml:space="preserve"> </w:t>
      </w:r>
      <w:proofErr w:type="spellStart"/>
      <w:r w:rsidRPr="002C1D3A">
        <w:rPr>
          <w:rFonts w:cs="Arial"/>
          <w:sz w:val="20"/>
          <w:szCs w:val="20"/>
        </w:rPr>
        <w:t>complet</w:t>
      </w:r>
      <w:proofErr w:type="spellEnd"/>
      <w:r w:rsidRPr="002C1D3A">
        <w:rPr>
          <w:rFonts w:cs="Arial"/>
          <w:sz w:val="20"/>
          <w:szCs w:val="20"/>
        </w:rPr>
        <w:t xml:space="preserve"> performant. </w:t>
      </w:r>
    </w:p>
    <w:p w14:paraId="4569D90A" w14:textId="77777777" w:rsidR="003711ED" w:rsidRPr="002C1D3A" w:rsidRDefault="003711ED" w:rsidP="003711ED">
      <w:pPr>
        <w:rPr>
          <w:rFonts w:cs="Arial"/>
          <w:sz w:val="20"/>
          <w:szCs w:val="20"/>
        </w:rPr>
      </w:pPr>
    </w:p>
    <w:p w14:paraId="08B82EB3" w14:textId="77777777" w:rsidR="003711ED" w:rsidRPr="002C1D3A" w:rsidRDefault="003711ED" w:rsidP="003711ED">
      <w:pPr>
        <w:rPr>
          <w:rFonts w:cs="Arial"/>
          <w:sz w:val="20"/>
          <w:szCs w:val="20"/>
        </w:rPr>
      </w:pPr>
      <w:r w:rsidRPr="002C1D3A">
        <w:rPr>
          <w:rFonts w:cs="Arial"/>
          <w:sz w:val="20"/>
          <w:szCs w:val="20"/>
        </w:rPr>
        <w:t xml:space="preserve">« Bobst Bielefeld </w:t>
      </w:r>
      <w:proofErr w:type="spellStart"/>
      <w:r w:rsidRPr="002C1D3A">
        <w:rPr>
          <w:rFonts w:cs="Arial"/>
          <w:sz w:val="20"/>
          <w:szCs w:val="20"/>
        </w:rPr>
        <w:t>est</w:t>
      </w:r>
      <w:proofErr w:type="spellEnd"/>
      <w:r w:rsidRPr="002C1D3A">
        <w:rPr>
          <w:rFonts w:cs="Arial"/>
          <w:sz w:val="20"/>
          <w:szCs w:val="20"/>
        </w:rPr>
        <w:t xml:space="preserve"> </w:t>
      </w:r>
      <w:proofErr w:type="spellStart"/>
      <w:r w:rsidRPr="002C1D3A">
        <w:rPr>
          <w:rFonts w:cs="Arial"/>
          <w:sz w:val="20"/>
          <w:szCs w:val="20"/>
        </w:rPr>
        <w:t>désormais</w:t>
      </w:r>
      <w:proofErr w:type="spellEnd"/>
      <w:r w:rsidRPr="002C1D3A">
        <w:rPr>
          <w:rFonts w:cs="Arial"/>
          <w:sz w:val="20"/>
          <w:szCs w:val="20"/>
        </w:rPr>
        <w:t xml:space="preserve"> LE Centre </w:t>
      </w:r>
      <w:proofErr w:type="spellStart"/>
      <w:r w:rsidRPr="002C1D3A">
        <w:rPr>
          <w:rFonts w:cs="Arial"/>
          <w:sz w:val="20"/>
          <w:szCs w:val="20"/>
        </w:rPr>
        <w:t>d’Excellence</w:t>
      </w:r>
      <w:proofErr w:type="spellEnd"/>
      <w:r w:rsidRPr="002C1D3A">
        <w:rPr>
          <w:rFonts w:cs="Arial"/>
          <w:sz w:val="20"/>
          <w:szCs w:val="20"/>
        </w:rPr>
        <w:t xml:space="preserve"> de </w:t>
      </w:r>
      <w:proofErr w:type="spellStart"/>
      <w:r w:rsidRPr="002C1D3A">
        <w:rPr>
          <w:rFonts w:cs="Arial"/>
          <w:sz w:val="20"/>
          <w:szCs w:val="20"/>
        </w:rPr>
        <w:t>référence</w:t>
      </w:r>
      <w:proofErr w:type="spellEnd"/>
      <w:r w:rsidRPr="002C1D3A">
        <w:rPr>
          <w:rFonts w:cs="Arial"/>
          <w:sz w:val="20"/>
          <w:szCs w:val="20"/>
        </w:rPr>
        <w:t xml:space="preserve"> dans </w:t>
      </w:r>
      <w:proofErr w:type="spellStart"/>
      <w:r w:rsidRPr="002C1D3A">
        <w:rPr>
          <w:rFonts w:cs="Arial"/>
          <w:sz w:val="20"/>
          <w:szCs w:val="20"/>
        </w:rPr>
        <w:t>ce</w:t>
      </w:r>
      <w:proofErr w:type="spellEnd"/>
      <w:r w:rsidRPr="002C1D3A">
        <w:rPr>
          <w:rFonts w:cs="Arial"/>
          <w:sz w:val="20"/>
          <w:szCs w:val="20"/>
        </w:rPr>
        <w:t xml:space="preserve"> </w:t>
      </w:r>
      <w:proofErr w:type="spellStart"/>
      <w:r w:rsidRPr="002C1D3A">
        <w:rPr>
          <w:rFonts w:cs="Arial"/>
          <w:sz w:val="20"/>
          <w:szCs w:val="20"/>
        </w:rPr>
        <w:t>domaine</w:t>
      </w:r>
      <w:proofErr w:type="spellEnd"/>
      <w:r w:rsidRPr="002C1D3A">
        <w:rPr>
          <w:rFonts w:cs="Arial"/>
          <w:sz w:val="20"/>
          <w:szCs w:val="20"/>
        </w:rPr>
        <w:t xml:space="preserve">, » </w:t>
      </w:r>
      <w:proofErr w:type="spellStart"/>
      <w:r w:rsidRPr="002C1D3A">
        <w:rPr>
          <w:rFonts w:cs="Arial"/>
          <w:sz w:val="20"/>
          <w:szCs w:val="20"/>
        </w:rPr>
        <w:t>explique</w:t>
      </w:r>
      <w:proofErr w:type="spellEnd"/>
      <w:r w:rsidRPr="002C1D3A">
        <w:rPr>
          <w:rFonts w:cs="Arial"/>
          <w:sz w:val="20"/>
          <w:szCs w:val="20"/>
        </w:rPr>
        <w:t xml:space="preserve"> </w:t>
      </w:r>
      <w:r w:rsidRPr="002C1D3A">
        <w:rPr>
          <w:rFonts w:cs="Arial"/>
          <w:color w:val="000000"/>
          <w:sz w:val="20"/>
          <w:szCs w:val="20"/>
          <w:shd w:val="clear" w:color="auto" w:fill="FFFFFF"/>
        </w:rPr>
        <w:t xml:space="preserve">Mark </w:t>
      </w:r>
      <w:proofErr w:type="spellStart"/>
      <w:r w:rsidRPr="002C1D3A">
        <w:rPr>
          <w:rFonts w:cs="Arial"/>
          <w:color w:val="000000"/>
          <w:sz w:val="20"/>
          <w:szCs w:val="20"/>
          <w:shd w:val="clear" w:color="auto" w:fill="FFFFFF"/>
        </w:rPr>
        <w:t>McInulty</w:t>
      </w:r>
      <w:proofErr w:type="spellEnd"/>
      <w:r w:rsidRPr="002C1D3A">
        <w:rPr>
          <w:rFonts w:cs="Arial"/>
          <w:color w:val="000000"/>
          <w:sz w:val="20"/>
          <w:szCs w:val="20"/>
          <w:shd w:val="clear" w:color="auto" w:fill="FFFFFF"/>
        </w:rPr>
        <w:t xml:space="preserve">, le </w:t>
      </w:r>
      <w:proofErr w:type="spellStart"/>
      <w:r w:rsidRPr="002C1D3A">
        <w:rPr>
          <w:rFonts w:cs="Arial"/>
          <w:color w:val="000000"/>
          <w:sz w:val="20"/>
          <w:szCs w:val="20"/>
          <w:shd w:val="clear" w:color="auto" w:fill="FFFFFF"/>
        </w:rPr>
        <w:t>directeur</w:t>
      </w:r>
      <w:proofErr w:type="spellEnd"/>
      <w:r w:rsidRPr="002C1D3A">
        <w:rPr>
          <w:rFonts w:cs="Arial"/>
          <w:color w:val="000000"/>
          <w:sz w:val="20"/>
          <w:szCs w:val="20"/>
          <w:shd w:val="clear" w:color="auto" w:fill="FFFFFF"/>
        </w:rPr>
        <w:t xml:space="preserve"> </w:t>
      </w:r>
      <w:proofErr w:type="spellStart"/>
      <w:r w:rsidRPr="002C1D3A">
        <w:rPr>
          <w:rFonts w:cs="Arial"/>
          <w:color w:val="000000"/>
          <w:sz w:val="20"/>
          <w:szCs w:val="20"/>
          <w:shd w:val="clear" w:color="auto" w:fill="FFFFFF"/>
        </w:rPr>
        <w:t>général</w:t>
      </w:r>
      <w:proofErr w:type="spellEnd"/>
      <w:r w:rsidRPr="002C1D3A">
        <w:rPr>
          <w:rFonts w:cs="Arial"/>
          <w:color w:val="000000"/>
          <w:sz w:val="20"/>
          <w:szCs w:val="20"/>
          <w:shd w:val="clear" w:color="auto" w:fill="FFFFFF"/>
        </w:rPr>
        <w:t xml:space="preserve"> de Bobst Bielefeld. </w:t>
      </w:r>
      <w:r w:rsidRPr="002C1D3A">
        <w:rPr>
          <w:rFonts w:cs="Arial"/>
          <w:sz w:val="20"/>
          <w:szCs w:val="20"/>
        </w:rPr>
        <w:t xml:space="preserve">« Il se </w:t>
      </w:r>
      <w:proofErr w:type="spellStart"/>
      <w:r w:rsidRPr="002C1D3A">
        <w:rPr>
          <w:rFonts w:cs="Arial"/>
          <w:sz w:val="20"/>
          <w:szCs w:val="20"/>
        </w:rPr>
        <w:t>veut</w:t>
      </w:r>
      <w:proofErr w:type="spellEnd"/>
      <w:r w:rsidRPr="002C1D3A">
        <w:rPr>
          <w:rFonts w:cs="Arial"/>
          <w:sz w:val="20"/>
          <w:szCs w:val="20"/>
        </w:rPr>
        <w:t xml:space="preserve"> </w:t>
      </w:r>
      <w:proofErr w:type="spellStart"/>
      <w:r w:rsidRPr="002C1D3A">
        <w:rPr>
          <w:rFonts w:cs="Arial"/>
          <w:sz w:val="20"/>
          <w:szCs w:val="20"/>
        </w:rPr>
        <w:t>une</w:t>
      </w:r>
      <w:proofErr w:type="spellEnd"/>
      <w:r w:rsidRPr="002C1D3A">
        <w:rPr>
          <w:rFonts w:cs="Arial"/>
          <w:sz w:val="20"/>
          <w:szCs w:val="20"/>
        </w:rPr>
        <w:t xml:space="preserve"> structure </w:t>
      </w:r>
      <w:proofErr w:type="spellStart"/>
      <w:r w:rsidRPr="002C1D3A">
        <w:rPr>
          <w:rFonts w:cs="Arial"/>
          <w:sz w:val="20"/>
          <w:szCs w:val="20"/>
        </w:rPr>
        <w:t>centrale</w:t>
      </w:r>
      <w:proofErr w:type="spellEnd"/>
      <w:r w:rsidRPr="002C1D3A">
        <w:rPr>
          <w:rFonts w:cs="Arial"/>
          <w:sz w:val="20"/>
          <w:szCs w:val="20"/>
        </w:rPr>
        <w:t xml:space="preserve"> </w:t>
      </w:r>
      <w:proofErr w:type="spellStart"/>
      <w:r w:rsidRPr="002C1D3A">
        <w:rPr>
          <w:rFonts w:cs="Arial"/>
          <w:sz w:val="20"/>
          <w:szCs w:val="20"/>
        </w:rPr>
        <w:t>d’essai</w:t>
      </w:r>
      <w:proofErr w:type="spellEnd"/>
      <w:r w:rsidRPr="002C1D3A">
        <w:rPr>
          <w:rFonts w:cs="Arial"/>
          <w:sz w:val="20"/>
          <w:szCs w:val="20"/>
        </w:rPr>
        <w:t xml:space="preserve"> et de </w:t>
      </w:r>
      <w:proofErr w:type="spellStart"/>
      <w:r w:rsidRPr="002C1D3A">
        <w:rPr>
          <w:rFonts w:cs="Arial"/>
          <w:sz w:val="20"/>
          <w:szCs w:val="20"/>
        </w:rPr>
        <w:t>développement</w:t>
      </w:r>
      <w:proofErr w:type="spellEnd"/>
      <w:r w:rsidRPr="002C1D3A">
        <w:rPr>
          <w:rFonts w:cs="Arial"/>
          <w:sz w:val="20"/>
          <w:szCs w:val="20"/>
        </w:rPr>
        <w:t xml:space="preserve"> </w:t>
      </w:r>
      <w:proofErr w:type="spellStart"/>
      <w:r w:rsidRPr="002C1D3A">
        <w:rPr>
          <w:rFonts w:cs="Arial"/>
          <w:sz w:val="20"/>
          <w:szCs w:val="20"/>
        </w:rPr>
        <w:t>continu</w:t>
      </w:r>
      <w:proofErr w:type="spellEnd"/>
      <w:r w:rsidRPr="002C1D3A">
        <w:rPr>
          <w:rFonts w:cs="Arial"/>
          <w:sz w:val="20"/>
          <w:szCs w:val="20"/>
        </w:rPr>
        <w:t xml:space="preserve"> du </w:t>
      </w:r>
      <w:proofErr w:type="spellStart"/>
      <w:r w:rsidRPr="002C1D3A">
        <w:rPr>
          <w:rFonts w:cs="Arial"/>
          <w:sz w:val="20"/>
          <w:szCs w:val="20"/>
        </w:rPr>
        <w:t>processus</w:t>
      </w:r>
      <w:proofErr w:type="spellEnd"/>
      <w:r w:rsidRPr="002C1D3A">
        <w:rPr>
          <w:rFonts w:cs="Arial"/>
          <w:sz w:val="20"/>
          <w:szCs w:val="20"/>
        </w:rPr>
        <w:t xml:space="preserve"> ECG pour BOBST et les </w:t>
      </w:r>
      <w:proofErr w:type="spellStart"/>
      <w:r w:rsidRPr="002C1D3A">
        <w:rPr>
          <w:rFonts w:cs="Arial"/>
          <w:sz w:val="20"/>
          <w:szCs w:val="20"/>
        </w:rPr>
        <w:t>fournisseurs</w:t>
      </w:r>
      <w:proofErr w:type="spellEnd"/>
      <w:r w:rsidRPr="002C1D3A">
        <w:rPr>
          <w:rFonts w:cs="Arial"/>
          <w:sz w:val="20"/>
          <w:szCs w:val="20"/>
        </w:rPr>
        <w:t xml:space="preserve"> du </w:t>
      </w:r>
      <w:proofErr w:type="spellStart"/>
      <w:r w:rsidRPr="002C1D3A">
        <w:rPr>
          <w:rFonts w:cs="Arial"/>
          <w:sz w:val="20"/>
          <w:szCs w:val="20"/>
        </w:rPr>
        <w:t>secteur</w:t>
      </w:r>
      <w:proofErr w:type="spellEnd"/>
      <w:r w:rsidRPr="002C1D3A">
        <w:rPr>
          <w:rFonts w:cs="Arial"/>
          <w:sz w:val="20"/>
          <w:szCs w:val="20"/>
        </w:rPr>
        <w:t xml:space="preserve">, dans un esprit de collaboration ouverte. Le Centre aide </w:t>
      </w:r>
      <w:proofErr w:type="spellStart"/>
      <w:r w:rsidRPr="002C1D3A">
        <w:rPr>
          <w:rFonts w:cs="Arial"/>
          <w:sz w:val="20"/>
          <w:szCs w:val="20"/>
        </w:rPr>
        <w:t>nos</w:t>
      </w:r>
      <w:proofErr w:type="spellEnd"/>
      <w:r w:rsidRPr="002C1D3A">
        <w:rPr>
          <w:rFonts w:cs="Arial"/>
          <w:sz w:val="20"/>
          <w:szCs w:val="20"/>
        </w:rPr>
        <w:t xml:space="preserve"> clients qui </w:t>
      </w:r>
      <w:proofErr w:type="spellStart"/>
      <w:r w:rsidRPr="002C1D3A">
        <w:rPr>
          <w:rFonts w:cs="Arial"/>
          <w:sz w:val="20"/>
          <w:szCs w:val="20"/>
        </w:rPr>
        <w:t>travaillent</w:t>
      </w:r>
      <w:proofErr w:type="spellEnd"/>
      <w:r w:rsidRPr="002C1D3A">
        <w:rPr>
          <w:rFonts w:cs="Arial"/>
          <w:sz w:val="20"/>
          <w:szCs w:val="20"/>
        </w:rPr>
        <w:t xml:space="preserve"> dans </w:t>
      </w:r>
      <w:proofErr w:type="spellStart"/>
      <w:r w:rsidRPr="002C1D3A">
        <w:rPr>
          <w:rFonts w:cs="Arial"/>
          <w:sz w:val="20"/>
          <w:szCs w:val="20"/>
        </w:rPr>
        <w:t>l’impression</w:t>
      </w:r>
      <w:proofErr w:type="spellEnd"/>
      <w:r w:rsidRPr="002C1D3A">
        <w:rPr>
          <w:rFonts w:cs="Arial"/>
          <w:sz w:val="20"/>
          <w:szCs w:val="20"/>
        </w:rPr>
        <w:t xml:space="preserve"> </w:t>
      </w:r>
      <w:proofErr w:type="spellStart"/>
      <w:r w:rsidRPr="002C1D3A">
        <w:rPr>
          <w:rFonts w:cs="Arial"/>
          <w:sz w:val="20"/>
          <w:szCs w:val="20"/>
        </w:rPr>
        <w:t>flexo</w:t>
      </w:r>
      <w:proofErr w:type="spellEnd"/>
      <w:r w:rsidRPr="002C1D3A">
        <w:rPr>
          <w:rFonts w:cs="Arial"/>
          <w:sz w:val="20"/>
          <w:szCs w:val="20"/>
        </w:rPr>
        <w:t xml:space="preserve"> CI à optimiser les </w:t>
      </w:r>
      <w:proofErr w:type="spellStart"/>
      <w:r w:rsidRPr="002C1D3A">
        <w:rPr>
          <w:rFonts w:cs="Arial"/>
          <w:sz w:val="20"/>
          <w:szCs w:val="20"/>
        </w:rPr>
        <w:t>avantages</w:t>
      </w:r>
      <w:proofErr w:type="spellEnd"/>
      <w:r w:rsidRPr="002C1D3A">
        <w:rPr>
          <w:rFonts w:cs="Arial"/>
          <w:sz w:val="20"/>
          <w:szCs w:val="20"/>
        </w:rPr>
        <w:t xml:space="preserve"> </w:t>
      </w:r>
      <w:proofErr w:type="spellStart"/>
      <w:r w:rsidRPr="002C1D3A">
        <w:rPr>
          <w:rFonts w:cs="Arial"/>
          <w:sz w:val="20"/>
          <w:szCs w:val="20"/>
        </w:rPr>
        <w:t>découlant</w:t>
      </w:r>
      <w:proofErr w:type="spellEnd"/>
      <w:r w:rsidRPr="002C1D3A">
        <w:rPr>
          <w:rFonts w:cs="Arial"/>
          <w:sz w:val="20"/>
          <w:szCs w:val="20"/>
        </w:rPr>
        <w:t xml:space="preserve"> de la mise </w:t>
      </w:r>
      <w:proofErr w:type="spellStart"/>
      <w:r w:rsidRPr="002C1D3A">
        <w:rPr>
          <w:rFonts w:cs="Arial"/>
          <w:sz w:val="20"/>
          <w:szCs w:val="20"/>
        </w:rPr>
        <w:t>en</w:t>
      </w:r>
      <w:proofErr w:type="spellEnd"/>
      <w:r w:rsidRPr="002C1D3A">
        <w:rPr>
          <w:rFonts w:cs="Arial"/>
          <w:sz w:val="20"/>
          <w:szCs w:val="20"/>
        </w:rPr>
        <w:t xml:space="preserve"> </w:t>
      </w:r>
      <w:proofErr w:type="spellStart"/>
      <w:r w:rsidRPr="002C1D3A">
        <w:rPr>
          <w:rFonts w:cs="Arial"/>
          <w:sz w:val="20"/>
          <w:szCs w:val="20"/>
        </w:rPr>
        <w:t>œuvre</w:t>
      </w:r>
      <w:proofErr w:type="spellEnd"/>
      <w:r w:rsidRPr="002C1D3A">
        <w:rPr>
          <w:rFonts w:cs="Arial"/>
          <w:sz w:val="20"/>
          <w:szCs w:val="20"/>
        </w:rPr>
        <w:t xml:space="preserve"> du </w:t>
      </w:r>
      <w:proofErr w:type="spellStart"/>
      <w:r w:rsidRPr="002C1D3A">
        <w:rPr>
          <w:rFonts w:cs="Arial"/>
          <w:sz w:val="20"/>
          <w:szCs w:val="20"/>
        </w:rPr>
        <w:t>processus</w:t>
      </w:r>
      <w:proofErr w:type="spellEnd"/>
      <w:r w:rsidRPr="002C1D3A">
        <w:rPr>
          <w:rFonts w:cs="Arial"/>
          <w:sz w:val="20"/>
          <w:szCs w:val="20"/>
        </w:rPr>
        <w:t xml:space="preserve"> ECG. »</w:t>
      </w:r>
    </w:p>
    <w:p w14:paraId="1CE4493E" w14:textId="77777777" w:rsidR="003711ED" w:rsidRPr="002C1D3A" w:rsidRDefault="003711ED" w:rsidP="003711ED">
      <w:pPr>
        <w:rPr>
          <w:rFonts w:cs="Arial"/>
          <w:sz w:val="20"/>
          <w:szCs w:val="20"/>
        </w:rPr>
      </w:pPr>
    </w:p>
    <w:p w14:paraId="7CDA9C8C" w14:textId="77777777" w:rsidR="003711ED" w:rsidRPr="002C1D3A" w:rsidRDefault="003711ED" w:rsidP="003711ED">
      <w:pPr>
        <w:rPr>
          <w:rFonts w:cs="Arial"/>
          <w:sz w:val="20"/>
          <w:szCs w:val="20"/>
        </w:rPr>
      </w:pPr>
      <w:proofErr w:type="spellStart"/>
      <w:r w:rsidRPr="002C1D3A">
        <w:rPr>
          <w:rFonts w:cs="Arial"/>
          <w:sz w:val="20"/>
          <w:szCs w:val="20"/>
          <w:lang w:val="de-DE"/>
        </w:rPr>
        <w:t>L’utilisation</w:t>
      </w:r>
      <w:proofErr w:type="spellEnd"/>
      <w:r w:rsidRPr="002C1D3A">
        <w:rPr>
          <w:rFonts w:cs="Arial"/>
          <w:sz w:val="20"/>
          <w:szCs w:val="20"/>
          <w:lang w:val="de-DE"/>
        </w:rPr>
        <w:t xml:space="preserve"> de </w:t>
      </w:r>
      <w:proofErr w:type="spellStart"/>
      <w:r w:rsidRPr="002C1D3A">
        <w:rPr>
          <w:rFonts w:cs="Arial"/>
          <w:sz w:val="20"/>
          <w:szCs w:val="20"/>
          <w:lang w:val="de-DE"/>
        </w:rPr>
        <w:t>l’ECG</w:t>
      </w:r>
      <w:proofErr w:type="spellEnd"/>
      <w:r w:rsidRPr="002C1D3A">
        <w:rPr>
          <w:rFonts w:cs="Arial"/>
          <w:sz w:val="20"/>
          <w:szCs w:val="20"/>
          <w:lang w:val="de-DE"/>
        </w:rPr>
        <w:t xml:space="preserve"> </w:t>
      </w:r>
      <w:proofErr w:type="spellStart"/>
      <w:r w:rsidRPr="002C1D3A">
        <w:rPr>
          <w:rFonts w:cs="Arial"/>
          <w:sz w:val="20"/>
          <w:szCs w:val="20"/>
          <w:lang w:val="de-DE"/>
        </w:rPr>
        <w:t>est</w:t>
      </w:r>
      <w:proofErr w:type="spellEnd"/>
      <w:r w:rsidRPr="002C1D3A">
        <w:rPr>
          <w:rFonts w:cs="Arial"/>
          <w:sz w:val="20"/>
          <w:szCs w:val="20"/>
          <w:lang w:val="de-DE"/>
        </w:rPr>
        <w:t xml:space="preserve"> en </w:t>
      </w:r>
      <w:proofErr w:type="spellStart"/>
      <w:r w:rsidRPr="002C1D3A">
        <w:rPr>
          <w:rFonts w:cs="Arial"/>
          <w:sz w:val="20"/>
          <w:szCs w:val="20"/>
          <w:lang w:val="de-DE"/>
        </w:rPr>
        <w:t>pleine</w:t>
      </w:r>
      <w:proofErr w:type="spellEnd"/>
      <w:r w:rsidRPr="002C1D3A">
        <w:rPr>
          <w:rFonts w:cs="Arial"/>
          <w:sz w:val="20"/>
          <w:szCs w:val="20"/>
          <w:lang w:val="de-DE"/>
        </w:rPr>
        <w:t xml:space="preserve"> </w:t>
      </w:r>
      <w:proofErr w:type="spellStart"/>
      <w:r w:rsidRPr="002C1D3A">
        <w:rPr>
          <w:rFonts w:cs="Arial"/>
          <w:sz w:val="20"/>
          <w:szCs w:val="20"/>
          <w:lang w:val="de-DE"/>
        </w:rPr>
        <w:t>progression</w:t>
      </w:r>
      <w:proofErr w:type="spellEnd"/>
      <w:r w:rsidRPr="002C1D3A">
        <w:rPr>
          <w:rFonts w:cs="Arial"/>
          <w:sz w:val="20"/>
          <w:szCs w:val="20"/>
          <w:lang w:val="de-DE"/>
        </w:rPr>
        <w:t xml:space="preserve">. </w:t>
      </w:r>
      <w:r w:rsidRPr="002C1D3A">
        <w:rPr>
          <w:rFonts w:cs="Arial"/>
          <w:sz w:val="20"/>
          <w:szCs w:val="20"/>
        </w:rPr>
        <w:t xml:space="preserve">Ce </w:t>
      </w:r>
      <w:proofErr w:type="spellStart"/>
      <w:r w:rsidRPr="002C1D3A">
        <w:rPr>
          <w:rFonts w:cs="Arial"/>
          <w:sz w:val="20"/>
          <w:szCs w:val="20"/>
        </w:rPr>
        <w:t>procédé</w:t>
      </w:r>
      <w:proofErr w:type="spellEnd"/>
      <w:r w:rsidRPr="002C1D3A">
        <w:rPr>
          <w:rFonts w:cs="Arial"/>
          <w:sz w:val="20"/>
          <w:szCs w:val="20"/>
        </w:rPr>
        <w:t xml:space="preserve"> utilise trois couleurs </w:t>
      </w:r>
      <w:proofErr w:type="spellStart"/>
      <w:r w:rsidRPr="002C1D3A">
        <w:rPr>
          <w:rFonts w:cs="Arial"/>
          <w:sz w:val="20"/>
          <w:szCs w:val="20"/>
        </w:rPr>
        <w:t>d’encre</w:t>
      </w:r>
      <w:proofErr w:type="spellEnd"/>
      <w:r w:rsidRPr="002C1D3A">
        <w:rPr>
          <w:rFonts w:cs="Arial"/>
          <w:sz w:val="20"/>
          <w:szCs w:val="20"/>
        </w:rPr>
        <w:t xml:space="preserve"> </w:t>
      </w:r>
      <w:proofErr w:type="spellStart"/>
      <w:r w:rsidRPr="002C1D3A">
        <w:rPr>
          <w:rFonts w:cs="Arial"/>
          <w:sz w:val="20"/>
          <w:szCs w:val="20"/>
        </w:rPr>
        <w:t>supplémentaires</w:t>
      </w:r>
      <w:proofErr w:type="spellEnd"/>
      <w:r w:rsidRPr="002C1D3A">
        <w:rPr>
          <w:rFonts w:cs="Arial"/>
          <w:sz w:val="20"/>
          <w:szCs w:val="20"/>
        </w:rPr>
        <w:t xml:space="preserve">, orange, vert et violet (OGV), qui </w:t>
      </w:r>
      <w:proofErr w:type="spellStart"/>
      <w:r w:rsidRPr="002C1D3A">
        <w:rPr>
          <w:rFonts w:cs="Arial"/>
          <w:sz w:val="20"/>
          <w:szCs w:val="20"/>
        </w:rPr>
        <w:t>s’ajoutent</w:t>
      </w:r>
      <w:proofErr w:type="spellEnd"/>
      <w:r w:rsidRPr="002C1D3A">
        <w:rPr>
          <w:rFonts w:cs="Arial"/>
          <w:sz w:val="20"/>
          <w:szCs w:val="20"/>
        </w:rPr>
        <w:t xml:space="preserve"> aux couleurs </w:t>
      </w:r>
      <w:proofErr w:type="spellStart"/>
      <w:r w:rsidRPr="002C1D3A">
        <w:rPr>
          <w:rFonts w:cs="Arial"/>
          <w:sz w:val="20"/>
          <w:szCs w:val="20"/>
        </w:rPr>
        <w:t>conventionnelles</w:t>
      </w:r>
      <w:proofErr w:type="spellEnd"/>
      <w:r w:rsidRPr="002C1D3A">
        <w:rPr>
          <w:rFonts w:cs="Arial"/>
          <w:sz w:val="20"/>
          <w:szCs w:val="20"/>
        </w:rPr>
        <w:t xml:space="preserve">, cyan, magenta, jaune et noir (CMJN), </w:t>
      </w:r>
      <w:proofErr w:type="spellStart"/>
      <w:r w:rsidRPr="002C1D3A">
        <w:rPr>
          <w:rFonts w:cs="Arial"/>
          <w:sz w:val="20"/>
          <w:szCs w:val="20"/>
        </w:rPr>
        <w:t>ce</w:t>
      </w:r>
      <w:proofErr w:type="spellEnd"/>
      <w:r w:rsidRPr="002C1D3A">
        <w:rPr>
          <w:rFonts w:cs="Arial"/>
          <w:sz w:val="20"/>
          <w:szCs w:val="20"/>
        </w:rPr>
        <w:t xml:space="preserve"> qui </w:t>
      </w:r>
      <w:proofErr w:type="spellStart"/>
      <w:r w:rsidRPr="002C1D3A">
        <w:rPr>
          <w:rFonts w:cs="Arial"/>
          <w:sz w:val="20"/>
          <w:szCs w:val="20"/>
        </w:rPr>
        <w:t>permet</w:t>
      </w:r>
      <w:proofErr w:type="spellEnd"/>
      <w:r w:rsidRPr="002C1D3A">
        <w:rPr>
          <w:rFonts w:cs="Arial"/>
          <w:sz w:val="20"/>
          <w:szCs w:val="20"/>
        </w:rPr>
        <w:t xml:space="preserve"> un </w:t>
      </w:r>
      <w:proofErr w:type="spellStart"/>
      <w:r w:rsidRPr="002C1D3A">
        <w:rPr>
          <w:rFonts w:cs="Arial"/>
          <w:sz w:val="20"/>
          <w:szCs w:val="20"/>
        </w:rPr>
        <w:t>appariement</w:t>
      </w:r>
      <w:proofErr w:type="spellEnd"/>
      <w:r w:rsidRPr="002C1D3A">
        <w:rPr>
          <w:rFonts w:cs="Arial"/>
          <w:sz w:val="20"/>
          <w:szCs w:val="20"/>
        </w:rPr>
        <w:t xml:space="preserve"> avec plus de 90 % du </w:t>
      </w:r>
      <w:proofErr w:type="spellStart"/>
      <w:r w:rsidRPr="002C1D3A">
        <w:rPr>
          <w:rFonts w:cs="Arial"/>
          <w:sz w:val="20"/>
          <w:szCs w:val="20"/>
        </w:rPr>
        <w:t>nuancier</w:t>
      </w:r>
      <w:proofErr w:type="spellEnd"/>
      <w:r w:rsidRPr="002C1D3A">
        <w:rPr>
          <w:rFonts w:cs="Arial"/>
          <w:sz w:val="20"/>
          <w:szCs w:val="20"/>
        </w:rPr>
        <w:t xml:space="preserve"> Pantone, </w:t>
      </w:r>
      <w:proofErr w:type="spellStart"/>
      <w:r w:rsidRPr="002C1D3A">
        <w:rPr>
          <w:rFonts w:cs="Arial"/>
          <w:sz w:val="20"/>
          <w:szCs w:val="20"/>
        </w:rPr>
        <w:t>contre</w:t>
      </w:r>
      <w:proofErr w:type="spellEnd"/>
      <w:r w:rsidRPr="002C1D3A">
        <w:rPr>
          <w:rFonts w:cs="Arial"/>
          <w:sz w:val="20"/>
          <w:szCs w:val="20"/>
        </w:rPr>
        <w:t xml:space="preserve"> 60 % environ dans le passé. Pour un </w:t>
      </w:r>
      <w:proofErr w:type="spellStart"/>
      <w:r w:rsidRPr="002C1D3A">
        <w:rPr>
          <w:rFonts w:cs="Arial"/>
          <w:sz w:val="20"/>
          <w:szCs w:val="20"/>
        </w:rPr>
        <w:t>transformateur</w:t>
      </w:r>
      <w:proofErr w:type="spellEnd"/>
      <w:r w:rsidRPr="002C1D3A">
        <w:rPr>
          <w:rFonts w:cs="Arial"/>
          <w:sz w:val="20"/>
          <w:szCs w:val="20"/>
        </w:rPr>
        <w:t xml:space="preserve">, son adoption </w:t>
      </w:r>
      <w:proofErr w:type="spellStart"/>
      <w:r w:rsidRPr="002C1D3A">
        <w:rPr>
          <w:rFonts w:cs="Arial"/>
          <w:sz w:val="20"/>
          <w:szCs w:val="20"/>
        </w:rPr>
        <w:t>permet</w:t>
      </w:r>
      <w:proofErr w:type="spellEnd"/>
      <w:r w:rsidRPr="002C1D3A">
        <w:rPr>
          <w:rFonts w:cs="Arial"/>
          <w:sz w:val="20"/>
          <w:szCs w:val="20"/>
        </w:rPr>
        <w:t xml:space="preserve"> </w:t>
      </w:r>
      <w:proofErr w:type="spellStart"/>
      <w:r w:rsidRPr="002C1D3A">
        <w:rPr>
          <w:rFonts w:cs="Arial"/>
          <w:sz w:val="20"/>
          <w:szCs w:val="20"/>
        </w:rPr>
        <w:t>d’importantes</w:t>
      </w:r>
      <w:proofErr w:type="spellEnd"/>
      <w:r w:rsidRPr="002C1D3A">
        <w:rPr>
          <w:rFonts w:cs="Arial"/>
          <w:sz w:val="20"/>
          <w:szCs w:val="20"/>
        </w:rPr>
        <w:t xml:space="preserve"> </w:t>
      </w:r>
      <w:proofErr w:type="spellStart"/>
      <w:r w:rsidRPr="002C1D3A">
        <w:rPr>
          <w:rFonts w:cs="Arial"/>
          <w:sz w:val="20"/>
          <w:szCs w:val="20"/>
        </w:rPr>
        <w:t>économies</w:t>
      </w:r>
      <w:proofErr w:type="spellEnd"/>
      <w:r w:rsidRPr="002C1D3A">
        <w:rPr>
          <w:rFonts w:cs="Arial"/>
          <w:sz w:val="20"/>
          <w:szCs w:val="20"/>
        </w:rPr>
        <w:t xml:space="preserve"> de temps et </w:t>
      </w:r>
      <w:proofErr w:type="spellStart"/>
      <w:r w:rsidRPr="002C1D3A">
        <w:rPr>
          <w:rFonts w:cs="Arial"/>
          <w:sz w:val="20"/>
          <w:szCs w:val="20"/>
        </w:rPr>
        <w:t>d’argent</w:t>
      </w:r>
      <w:proofErr w:type="spellEnd"/>
      <w:r w:rsidRPr="002C1D3A">
        <w:rPr>
          <w:rFonts w:cs="Arial"/>
          <w:sz w:val="20"/>
          <w:szCs w:val="20"/>
        </w:rPr>
        <w:t xml:space="preserve"> : </w:t>
      </w:r>
      <w:r w:rsidRPr="002C1D3A">
        <w:rPr>
          <w:rFonts w:eastAsia="SimSun" w:cs="Arial"/>
          <w:sz w:val="20"/>
          <w:szCs w:val="20"/>
        </w:rPr>
        <w:t xml:space="preserve">plus de </w:t>
      </w:r>
      <w:proofErr w:type="spellStart"/>
      <w:r w:rsidRPr="002C1D3A">
        <w:rPr>
          <w:rFonts w:eastAsia="SimSun" w:cs="Arial"/>
          <w:sz w:val="20"/>
          <w:szCs w:val="20"/>
        </w:rPr>
        <w:t>changements</w:t>
      </w:r>
      <w:proofErr w:type="spellEnd"/>
      <w:r w:rsidRPr="002C1D3A">
        <w:rPr>
          <w:rFonts w:eastAsia="SimSun" w:cs="Arial"/>
          <w:sz w:val="20"/>
          <w:szCs w:val="20"/>
        </w:rPr>
        <w:t xml:space="preserve"> </w:t>
      </w:r>
      <w:proofErr w:type="spellStart"/>
      <w:r w:rsidRPr="002C1D3A">
        <w:rPr>
          <w:rFonts w:eastAsia="SimSun" w:cs="Arial"/>
          <w:sz w:val="20"/>
          <w:szCs w:val="20"/>
        </w:rPr>
        <w:t>d’encres</w:t>
      </w:r>
      <w:proofErr w:type="spellEnd"/>
      <w:r w:rsidRPr="002C1D3A">
        <w:rPr>
          <w:rFonts w:eastAsia="SimSun" w:cs="Arial"/>
          <w:sz w:val="20"/>
          <w:szCs w:val="20"/>
        </w:rPr>
        <w:t xml:space="preserve"> et </w:t>
      </w:r>
      <w:proofErr w:type="spellStart"/>
      <w:r w:rsidRPr="002C1D3A">
        <w:rPr>
          <w:rFonts w:eastAsia="SimSun" w:cs="Arial"/>
          <w:sz w:val="20"/>
          <w:szCs w:val="20"/>
        </w:rPr>
        <w:t>donc</w:t>
      </w:r>
      <w:proofErr w:type="spellEnd"/>
      <w:r w:rsidRPr="002C1D3A">
        <w:rPr>
          <w:rFonts w:eastAsia="SimSun" w:cs="Arial"/>
          <w:sz w:val="20"/>
          <w:szCs w:val="20"/>
        </w:rPr>
        <w:t xml:space="preserve"> plus de lavage des </w:t>
      </w:r>
      <w:proofErr w:type="spellStart"/>
      <w:r w:rsidRPr="002C1D3A">
        <w:rPr>
          <w:rFonts w:eastAsia="SimSun" w:cs="Arial"/>
          <w:sz w:val="20"/>
          <w:szCs w:val="20"/>
        </w:rPr>
        <w:t>encriers</w:t>
      </w:r>
      <w:proofErr w:type="spellEnd"/>
      <w:r w:rsidRPr="002C1D3A">
        <w:rPr>
          <w:rFonts w:eastAsia="SimSun" w:cs="Arial"/>
          <w:sz w:val="20"/>
          <w:szCs w:val="20"/>
        </w:rPr>
        <w:t xml:space="preserve">, </w:t>
      </w:r>
      <w:proofErr w:type="gramStart"/>
      <w:r w:rsidRPr="002C1D3A">
        <w:rPr>
          <w:rFonts w:eastAsia="SimSun" w:cs="Arial"/>
          <w:sz w:val="20"/>
          <w:szCs w:val="20"/>
        </w:rPr>
        <w:t>plus</w:t>
      </w:r>
      <w:proofErr w:type="gramEnd"/>
      <w:r w:rsidRPr="002C1D3A">
        <w:rPr>
          <w:rFonts w:eastAsia="SimSun" w:cs="Arial"/>
          <w:sz w:val="20"/>
          <w:szCs w:val="20"/>
        </w:rPr>
        <w:t xml:space="preserve"> </w:t>
      </w:r>
      <w:proofErr w:type="spellStart"/>
      <w:r w:rsidRPr="002C1D3A">
        <w:rPr>
          <w:rFonts w:eastAsia="SimSun" w:cs="Arial"/>
          <w:sz w:val="20"/>
          <w:szCs w:val="20"/>
        </w:rPr>
        <w:t>besoin</w:t>
      </w:r>
      <w:proofErr w:type="spellEnd"/>
      <w:r w:rsidRPr="002C1D3A">
        <w:rPr>
          <w:rFonts w:eastAsia="SimSun" w:cs="Arial"/>
          <w:sz w:val="20"/>
          <w:szCs w:val="20"/>
        </w:rPr>
        <w:t xml:space="preserve"> de conserver </w:t>
      </w:r>
      <w:proofErr w:type="spellStart"/>
      <w:r w:rsidRPr="002C1D3A">
        <w:rPr>
          <w:rFonts w:eastAsia="SimSun" w:cs="Arial"/>
          <w:sz w:val="20"/>
          <w:szCs w:val="20"/>
        </w:rPr>
        <w:t>d’énormes</w:t>
      </w:r>
      <w:proofErr w:type="spellEnd"/>
      <w:r w:rsidRPr="002C1D3A">
        <w:rPr>
          <w:rFonts w:eastAsia="SimSun" w:cs="Arial"/>
          <w:sz w:val="20"/>
          <w:szCs w:val="20"/>
        </w:rPr>
        <w:t xml:space="preserve"> stocks </w:t>
      </w:r>
      <w:proofErr w:type="spellStart"/>
      <w:r w:rsidRPr="002C1D3A">
        <w:rPr>
          <w:rFonts w:eastAsia="SimSun" w:cs="Arial"/>
          <w:sz w:val="20"/>
          <w:szCs w:val="20"/>
        </w:rPr>
        <w:t>d’encres</w:t>
      </w:r>
      <w:proofErr w:type="spellEnd"/>
      <w:r w:rsidRPr="002C1D3A">
        <w:rPr>
          <w:rFonts w:eastAsia="SimSun" w:cs="Arial"/>
          <w:sz w:val="20"/>
          <w:szCs w:val="20"/>
        </w:rPr>
        <w:t xml:space="preserve">, plus de temps perdu à </w:t>
      </w:r>
      <w:proofErr w:type="spellStart"/>
      <w:r w:rsidRPr="002C1D3A">
        <w:rPr>
          <w:rFonts w:eastAsia="SimSun" w:cs="Arial"/>
          <w:sz w:val="20"/>
          <w:szCs w:val="20"/>
        </w:rPr>
        <w:t>mélanger</w:t>
      </w:r>
      <w:proofErr w:type="spellEnd"/>
      <w:r w:rsidRPr="002C1D3A">
        <w:rPr>
          <w:rFonts w:eastAsia="SimSun" w:cs="Arial"/>
          <w:sz w:val="20"/>
          <w:szCs w:val="20"/>
        </w:rPr>
        <w:t xml:space="preserve"> les </w:t>
      </w:r>
      <w:proofErr w:type="spellStart"/>
      <w:r w:rsidRPr="002C1D3A">
        <w:rPr>
          <w:rFonts w:eastAsia="SimSun" w:cs="Arial"/>
          <w:sz w:val="20"/>
          <w:szCs w:val="20"/>
        </w:rPr>
        <w:t>encres</w:t>
      </w:r>
      <w:proofErr w:type="spellEnd"/>
      <w:r w:rsidRPr="002C1D3A">
        <w:rPr>
          <w:rFonts w:eastAsia="SimSun" w:cs="Arial"/>
          <w:sz w:val="20"/>
          <w:szCs w:val="20"/>
        </w:rPr>
        <w:t xml:space="preserve">, </w:t>
      </w:r>
      <w:proofErr w:type="spellStart"/>
      <w:r w:rsidRPr="002C1D3A">
        <w:rPr>
          <w:rFonts w:eastAsia="SimSun" w:cs="Arial"/>
          <w:sz w:val="20"/>
          <w:szCs w:val="20"/>
        </w:rPr>
        <w:t>mais</w:t>
      </w:r>
      <w:proofErr w:type="spellEnd"/>
      <w:r w:rsidRPr="002C1D3A">
        <w:rPr>
          <w:rFonts w:eastAsia="SimSun" w:cs="Arial"/>
          <w:sz w:val="20"/>
          <w:szCs w:val="20"/>
        </w:rPr>
        <w:t xml:space="preserve"> </w:t>
      </w:r>
      <w:proofErr w:type="spellStart"/>
      <w:r w:rsidRPr="002C1D3A">
        <w:rPr>
          <w:rFonts w:eastAsia="SimSun" w:cs="Arial"/>
          <w:sz w:val="20"/>
          <w:szCs w:val="20"/>
        </w:rPr>
        <w:t>aussi</w:t>
      </w:r>
      <w:proofErr w:type="spellEnd"/>
      <w:r w:rsidRPr="002C1D3A">
        <w:rPr>
          <w:rFonts w:eastAsia="SimSun" w:cs="Arial"/>
          <w:sz w:val="20"/>
          <w:szCs w:val="20"/>
        </w:rPr>
        <w:t xml:space="preserve"> </w:t>
      </w:r>
      <w:proofErr w:type="spellStart"/>
      <w:r w:rsidRPr="002C1D3A">
        <w:rPr>
          <w:rFonts w:eastAsia="SimSun" w:cs="Arial"/>
          <w:sz w:val="20"/>
          <w:szCs w:val="20"/>
        </w:rPr>
        <w:t>une</w:t>
      </w:r>
      <w:proofErr w:type="spellEnd"/>
      <w:r w:rsidRPr="002C1D3A">
        <w:rPr>
          <w:rFonts w:eastAsia="SimSun" w:cs="Arial"/>
          <w:sz w:val="20"/>
          <w:szCs w:val="20"/>
        </w:rPr>
        <w:t xml:space="preserve"> </w:t>
      </w:r>
      <w:proofErr w:type="spellStart"/>
      <w:r w:rsidRPr="002C1D3A">
        <w:rPr>
          <w:rFonts w:eastAsia="SimSun" w:cs="Arial"/>
          <w:sz w:val="20"/>
          <w:szCs w:val="20"/>
        </w:rPr>
        <w:t>garantie</w:t>
      </w:r>
      <w:proofErr w:type="spellEnd"/>
      <w:r w:rsidRPr="002C1D3A">
        <w:rPr>
          <w:rFonts w:eastAsia="SimSun" w:cs="Arial"/>
          <w:sz w:val="20"/>
          <w:szCs w:val="20"/>
        </w:rPr>
        <w:t xml:space="preserve"> </w:t>
      </w:r>
      <w:proofErr w:type="spellStart"/>
      <w:r w:rsidRPr="002C1D3A">
        <w:rPr>
          <w:rFonts w:eastAsia="SimSun" w:cs="Arial"/>
          <w:sz w:val="20"/>
          <w:szCs w:val="20"/>
        </w:rPr>
        <w:t>d'homogénéité</w:t>
      </w:r>
      <w:proofErr w:type="spellEnd"/>
      <w:r w:rsidRPr="002C1D3A">
        <w:rPr>
          <w:rFonts w:eastAsia="SimSun" w:cs="Arial"/>
          <w:sz w:val="20"/>
          <w:szCs w:val="20"/>
        </w:rPr>
        <w:t xml:space="preserve"> des couleurs pour les travaux </w:t>
      </w:r>
      <w:proofErr w:type="spellStart"/>
      <w:r w:rsidRPr="002C1D3A">
        <w:rPr>
          <w:rFonts w:eastAsia="SimSun" w:cs="Arial"/>
          <w:sz w:val="20"/>
          <w:szCs w:val="20"/>
        </w:rPr>
        <w:t>réalisés</w:t>
      </w:r>
      <w:proofErr w:type="spellEnd"/>
      <w:r w:rsidRPr="002C1D3A">
        <w:rPr>
          <w:rFonts w:eastAsia="SimSun" w:cs="Arial"/>
          <w:sz w:val="20"/>
          <w:szCs w:val="20"/>
        </w:rPr>
        <w:t xml:space="preserve"> sur un laps de temps </w:t>
      </w:r>
      <w:proofErr w:type="spellStart"/>
      <w:r w:rsidRPr="002C1D3A">
        <w:rPr>
          <w:rFonts w:eastAsia="SimSun" w:cs="Arial"/>
          <w:sz w:val="20"/>
          <w:szCs w:val="20"/>
        </w:rPr>
        <w:t>assez</w:t>
      </w:r>
      <w:proofErr w:type="spellEnd"/>
      <w:r w:rsidRPr="002C1D3A">
        <w:rPr>
          <w:rFonts w:eastAsia="SimSun" w:cs="Arial"/>
          <w:sz w:val="20"/>
          <w:szCs w:val="20"/>
        </w:rPr>
        <w:t xml:space="preserve"> long </w:t>
      </w:r>
      <w:proofErr w:type="spellStart"/>
      <w:r w:rsidRPr="002C1D3A">
        <w:rPr>
          <w:rFonts w:eastAsia="SimSun" w:cs="Arial"/>
          <w:sz w:val="20"/>
          <w:szCs w:val="20"/>
        </w:rPr>
        <w:t>ou</w:t>
      </w:r>
      <w:proofErr w:type="spellEnd"/>
      <w:r w:rsidRPr="002C1D3A">
        <w:rPr>
          <w:rFonts w:eastAsia="SimSun" w:cs="Arial"/>
          <w:sz w:val="20"/>
          <w:szCs w:val="20"/>
        </w:rPr>
        <w:t xml:space="preserve"> dans </w:t>
      </w:r>
      <w:proofErr w:type="spellStart"/>
      <w:r w:rsidRPr="002C1D3A">
        <w:rPr>
          <w:rFonts w:eastAsia="SimSun" w:cs="Arial"/>
          <w:sz w:val="20"/>
          <w:szCs w:val="20"/>
        </w:rPr>
        <w:t>différentes</w:t>
      </w:r>
      <w:proofErr w:type="spellEnd"/>
      <w:r w:rsidRPr="002C1D3A">
        <w:rPr>
          <w:rFonts w:eastAsia="SimSun" w:cs="Arial"/>
          <w:sz w:val="20"/>
          <w:szCs w:val="20"/>
        </w:rPr>
        <w:t xml:space="preserve"> </w:t>
      </w:r>
      <w:proofErr w:type="spellStart"/>
      <w:r w:rsidRPr="002C1D3A">
        <w:rPr>
          <w:rFonts w:eastAsia="SimSun" w:cs="Arial"/>
          <w:sz w:val="20"/>
          <w:szCs w:val="20"/>
        </w:rPr>
        <w:t>régions</w:t>
      </w:r>
      <w:proofErr w:type="spellEnd"/>
      <w:r w:rsidRPr="002C1D3A">
        <w:rPr>
          <w:rFonts w:eastAsia="SimSun" w:cs="Arial"/>
          <w:sz w:val="20"/>
          <w:szCs w:val="20"/>
        </w:rPr>
        <w:t xml:space="preserve"> du monde. </w:t>
      </w:r>
      <w:r w:rsidRPr="002C1D3A">
        <w:rPr>
          <w:rFonts w:cs="Arial"/>
          <w:sz w:val="20"/>
          <w:szCs w:val="20"/>
        </w:rPr>
        <w:t xml:space="preserve">  </w:t>
      </w:r>
    </w:p>
    <w:p w14:paraId="69B49C92" w14:textId="77777777" w:rsidR="003711ED" w:rsidRPr="002C1D3A" w:rsidRDefault="003711ED" w:rsidP="003711ED">
      <w:pPr>
        <w:rPr>
          <w:rFonts w:cs="Arial"/>
          <w:sz w:val="20"/>
          <w:szCs w:val="20"/>
        </w:rPr>
      </w:pPr>
    </w:p>
    <w:p w14:paraId="50E774AA" w14:textId="77777777" w:rsidR="003711ED" w:rsidRPr="002C1D3A" w:rsidRDefault="003711ED" w:rsidP="003711ED">
      <w:pPr>
        <w:rPr>
          <w:rFonts w:cs="Arial"/>
          <w:sz w:val="20"/>
          <w:szCs w:val="20"/>
        </w:rPr>
      </w:pPr>
      <w:proofErr w:type="spellStart"/>
      <w:r w:rsidRPr="002C1D3A">
        <w:rPr>
          <w:rFonts w:cs="Arial"/>
          <w:sz w:val="20"/>
          <w:szCs w:val="20"/>
        </w:rPr>
        <w:t>Parmi</w:t>
      </w:r>
      <w:proofErr w:type="spellEnd"/>
      <w:r w:rsidRPr="002C1D3A">
        <w:rPr>
          <w:rFonts w:cs="Arial"/>
          <w:sz w:val="20"/>
          <w:szCs w:val="20"/>
        </w:rPr>
        <w:t xml:space="preserve"> les </w:t>
      </w:r>
      <w:proofErr w:type="spellStart"/>
      <w:r w:rsidRPr="002C1D3A">
        <w:rPr>
          <w:rFonts w:cs="Arial"/>
          <w:sz w:val="20"/>
          <w:szCs w:val="20"/>
        </w:rPr>
        <w:t>équipements</w:t>
      </w:r>
      <w:proofErr w:type="spellEnd"/>
      <w:r w:rsidRPr="002C1D3A">
        <w:rPr>
          <w:rFonts w:cs="Arial"/>
          <w:sz w:val="20"/>
          <w:szCs w:val="20"/>
        </w:rPr>
        <w:t xml:space="preserve"> BOBST </w:t>
      </w:r>
      <w:proofErr w:type="spellStart"/>
      <w:r w:rsidRPr="002C1D3A">
        <w:rPr>
          <w:rFonts w:cs="Arial"/>
          <w:sz w:val="20"/>
          <w:szCs w:val="20"/>
        </w:rPr>
        <w:t>présentés</w:t>
      </w:r>
      <w:proofErr w:type="spellEnd"/>
      <w:r w:rsidRPr="002C1D3A">
        <w:rPr>
          <w:rFonts w:cs="Arial"/>
          <w:sz w:val="20"/>
          <w:szCs w:val="20"/>
        </w:rPr>
        <w:t xml:space="preserve"> </w:t>
      </w:r>
      <w:proofErr w:type="spellStart"/>
      <w:r w:rsidRPr="002C1D3A">
        <w:rPr>
          <w:rFonts w:cs="Arial"/>
          <w:sz w:val="20"/>
          <w:szCs w:val="20"/>
        </w:rPr>
        <w:t>lors</w:t>
      </w:r>
      <w:proofErr w:type="spellEnd"/>
      <w:r w:rsidRPr="002C1D3A">
        <w:rPr>
          <w:rFonts w:cs="Arial"/>
          <w:sz w:val="20"/>
          <w:szCs w:val="20"/>
        </w:rPr>
        <w:t xml:space="preserve"> de la </w:t>
      </w:r>
      <w:proofErr w:type="spellStart"/>
      <w:r w:rsidRPr="002C1D3A">
        <w:rPr>
          <w:rFonts w:cs="Arial"/>
          <w:sz w:val="20"/>
          <w:szCs w:val="20"/>
        </w:rPr>
        <w:t>journée</w:t>
      </w:r>
      <w:proofErr w:type="spellEnd"/>
      <w:r w:rsidRPr="002C1D3A">
        <w:rPr>
          <w:rFonts w:cs="Arial"/>
          <w:sz w:val="20"/>
          <w:szCs w:val="20"/>
        </w:rPr>
        <w:t xml:space="preserve"> </w:t>
      </w:r>
      <w:proofErr w:type="spellStart"/>
      <w:r w:rsidRPr="002C1D3A">
        <w:rPr>
          <w:rFonts w:cs="Arial"/>
          <w:sz w:val="20"/>
          <w:szCs w:val="20"/>
        </w:rPr>
        <w:t>portes</w:t>
      </w:r>
      <w:proofErr w:type="spellEnd"/>
      <w:r w:rsidRPr="002C1D3A">
        <w:rPr>
          <w:rFonts w:cs="Arial"/>
          <w:sz w:val="20"/>
          <w:szCs w:val="20"/>
        </w:rPr>
        <w:t xml:space="preserve"> ouvertes, les </w:t>
      </w:r>
      <w:proofErr w:type="spellStart"/>
      <w:r w:rsidRPr="002C1D3A">
        <w:rPr>
          <w:rFonts w:cs="Arial"/>
          <w:sz w:val="20"/>
          <w:szCs w:val="20"/>
        </w:rPr>
        <w:t>visiteurs</w:t>
      </w:r>
      <w:proofErr w:type="spellEnd"/>
      <w:r w:rsidRPr="002C1D3A">
        <w:rPr>
          <w:rFonts w:cs="Arial"/>
          <w:sz w:val="20"/>
          <w:szCs w:val="20"/>
        </w:rPr>
        <w:t xml:space="preserve"> </w:t>
      </w:r>
      <w:proofErr w:type="spellStart"/>
      <w:r w:rsidRPr="002C1D3A">
        <w:rPr>
          <w:rFonts w:cs="Arial"/>
          <w:sz w:val="20"/>
          <w:szCs w:val="20"/>
        </w:rPr>
        <w:t>ont</w:t>
      </w:r>
      <w:proofErr w:type="spellEnd"/>
      <w:r w:rsidRPr="002C1D3A">
        <w:rPr>
          <w:rFonts w:cs="Arial"/>
          <w:sz w:val="20"/>
          <w:szCs w:val="20"/>
        </w:rPr>
        <w:t xml:space="preserve"> </w:t>
      </w:r>
      <w:proofErr w:type="spellStart"/>
      <w:r w:rsidRPr="002C1D3A">
        <w:rPr>
          <w:rFonts w:cs="Arial"/>
          <w:sz w:val="20"/>
          <w:szCs w:val="20"/>
        </w:rPr>
        <w:t>pu</w:t>
      </w:r>
      <w:proofErr w:type="spellEnd"/>
      <w:r w:rsidRPr="002C1D3A">
        <w:rPr>
          <w:rFonts w:cs="Arial"/>
          <w:sz w:val="20"/>
          <w:szCs w:val="20"/>
        </w:rPr>
        <w:t xml:space="preserve"> </w:t>
      </w:r>
      <w:proofErr w:type="spellStart"/>
      <w:proofErr w:type="gramStart"/>
      <w:r w:rsidRPr="002C1D3A">
        <w:rPr>
          <w:rFonts w:cs="Arial"/>
          <w:sz w:val="20"/>
          <w:szCs w:val="20"/>
        </w:rPr>
        <w:t>découvrir</w:t>
      </w:r>
      <w:proofErr w:type="spellEnd"/>
      <w:r w:rsidRPr="002C1D3A">
        <w:rPr>
          <w:rFonts w:cs="Arial"/>
          <w:sz w:val="20"/>
          <w:szCs w:val="20"/>
        </w:rPr>
        <w:t xml:space="preserve"> :</w:t>
      </w:r>
      <w:proofErr w:type="gramEnd"/>
    </w:p>
    <w:p w14:paraId="5A737F9D" w14:textId="77777777" w:rsidR="003711ED" w:rsidRPr="002C1D3A" w:rsidRDefault="003711ED" w:rsidP="003711ED">
      <w:pPr>
        <w:rPr>
          <w:rFonts w:cs="Arial"/>
          <w:sz w:val="20"/>
          <w:szCs w:val="20"/>
        </w:rPr>
      </w:pPr>
    </w:p>
    <w:p w14:paraId="1BF38C6B" w14:textId="77777777" w:rsidR="003711ED" w:rsidRPr="002C1D3A" w:rsidRDefault="003711ED" w:rsidP="003711ED">
      <w:pPr>
        <w:pStyle w:val="ListParagraph"/>
        <w:numPr>
          <w:ilvl w:val="0"/>
          <w:numId w:val="12"/>
        </w:numPr>
        <w:spacing w:after="160"/>
        <w:rPr>
          <w:rFonts w:ascii="Arial" w:hAnsi="Arial" w:cs="Arial"/>
          <w:sz w:val="20"/>
          <w:szCs w:val="20"/>
        </w:rPr>
      </w:pPr>
      <w:r w:rsidRPr="002C1D3A">
        <w:rPr>
          <w:rFonts w:ascii="Arial" w:hAnsi="Arial" w:cs="Arial"/>
          <w:b/>
          <w:bCs/>
          <w:sz w:val="20"/>
          <w:szCs w:val="20"/>
        </w:rPr>
        <w:t>La VISION CI :</w:t>
      </w:r>
      <w:r w:rsidRPr="002C1D3A">
        <w:rPr>
          <w:rFonts w:ascii="Arial" w:hAnsi="Arial" w:cs="Arial"/>
          <w:sz w:val="20"/>
          <w:szCs w:val="20"/>
        </w:rPr>
        <w:t xml:space="preserve"> commercialisée en octobre 2019, elle offre les meilleures performances dans son domaine. Avec un temps de réglage et de changement de travaux très court, cette imprimeuse est un concentré d’innovations techniques et d’automatisation qui offre des performances uniformes et reproductibles, réduit considérablement la gâche et simplifie le processus de production, quelles que soient les longueurs de tirage et sur de multiples supports.</w:t>
      </w:r>
    </w:p>
    <w:p w14:paraId="695EAB4D" w14:textId="77777777" w:rsidR="003711ED" w:rsidRPr="002C1D3A" w:rsidRDefault="003711ED" w:rsidP="003711ED">
      <w:pPr>
        <w:pStyle w:val="ListParagraph"/>
        <w:numPr>
          <w:ilvl w:val="0"/>
          <w:numId w:val="12"/>
        </w:numPr>
        <w:spacing w:after="160"/>
        <w:rPr>
          <w:rFonts w:ascii="Arial" w:hAnsi="Arial" w:cs="Arial"/>
          <w:sz w:val="20"/>
          <w:szCs w:val="20"/>
        </w:rPr>
      </w:pPr>
      <w:r w:rsidRPr="002C1D3A">
        <w:rPr>
          <w:rFonts w:ascii="Arial" w:hAnsi="Arial" w:cs="Arial"/>
          <w:b/>
          <w:bCs/>
          <w:sz w:val="20"/>
          <w:szCs w:val="20"/>
        </w:rPr>
        <w:t>L’EXPERT CI :</w:t>
      </w:r>
      <w:r w:rsidRPr="002C1D3A">
        <w:rPr>
          <w:rFonts w:ascii="Arial" w:hAnsi="Arial" w:cs="Arial"/>
          <w:sz w:val="20"/>
          <w:szCs w:val="20"/>
        </w:rPr>
        <w:t xml:space="preserve"> une machine </w:t>
      </w:r>
      <w:proofErr w:type="spellStart"/>
      <w:r w:rsidRPr="002C1D3A">
        <w:rPr>
          <w:rFonts w:ascii="Arial" w:hAnsi="Arial" w:cs="Arial"/>
          <w:sz w:val="20"/>
          <w:szCs w:val="20"/>
        </w:rPr>
        <w:t>flexo</w:t>
      </w:r>
      <w:proofErr w:type="spellEnd"/>
      <w:r w:rsidRPr="002C1D3A">
        <w:rPr>
          <w:rFonts w:ascii="Arial" w:hAnsi="Arial" w:cs="Arial"/>
          <w:sz w:val="20"/>
          <w:szCs w:val="20"/>
        </w:rPr>
        <w:t xml:space="preserve"> dotée de fonctionnalités innovantes, qui optimise l’uniformité du procédé </w:t>
      </w:r>
      <w:proofErr w:type="spellStart"/>
      <w:r w:rsidRPr="002C1D3A">
        <w:rPr>
          <w:rFonts w:ascii="Arial" w:hAnsi="Arial" w:cs="Arial"/>
          <w:sz w:val="20"/>
          <w:szCs w:val="20"/>
        </w:rPr>
        <w:t>flexo</w:t>
      </w:r>
      <w:proofErr w:type="spellEnd"/>
      <w:r w:rsidRPr="002C1D3A">
        <w:rPr>
          <w:rFonts w:ascii="Arial" w:hAnsi="Arial" w:cs="Arial"/>
          <w:sz w:val="20"/>
          <w:szCs w:val="20"/>
        </w:rPr>
        <w:t xml:space="preserve"> à tambour central, ce qui en fait une solution idéale pour répondre aux exigences de l’impression ECG 7 couleurs. Elle offre des résultats d'impression stables et contrôlés et une productivité exceptionnelle avec des encres à base de solvant et d'eau. Les visiteurs ont pu assister à l’impression de sachets souples durables sur l’EXPERT CI à partir de </w:t>
      </w:r>
      <w:r w:rsidRPr="002C1D3A">
        <w:rPr>
          <w:rFonts w:ascii="Arial" w:hAnsi="Arial" w:cs="Arial"/>
          <w:sz w:val="20"/>
          <w:szCs w:val="20"/>
        </w:rPr>
        <w:lastRenderedPageBreak/>
        <w:t xml:space="preserve">nouvelles solutions </w:t>
      </w:r>
      <w:proofErr w:type="spellStart"/>
      <w:r w:rsidRPr="002C1D3A">
        <w:rPr>
          <w:rFonts w:ascii="Arial" w:hAnsi="Arial" w:cs="Arial"/>
          <w:sz w:val="20"/>
          <w:szCs w:val="20"/>
        </w:rPr>
        <w:t>monomatériau</w:t>
      </w:r>
      <w:proofErr w:type="spellEnd"/>
      <w:r w:rsidRPr="002C1D3A">
        <w:rPr>
          <w:rFonts w:ascii="Arial" w:hAnsi="Arial" w:cs="Arial"/>
          <w:sz w:val="20"/>
          <w:szCs w:val="20"/>
        </w:rPr>
        <w:t xml:space="preserve"> haute barrière, qui avaient été dévoilées pour la première fois à la K 2019. </w:t>
      </w:r>
    </w:p>
    <w:p w14:paraId="6FDE9F48" w14:textId="77777777" w:rsidR="003711ED" w:rsidRPr="002C1D3A" w:rsidRDefault="003711ED" w:rsidP="003711ED">
      <w:pPr>
        <w:pStyle w:val="ListParagraph"/>
        <w:numPr>
          <w:ilvl w:val="0"/>
          <w:numId w:val="12"/>
        </w:numPr>
        <w:spacing w:after="160"/>
        <w:rPr>
          <w:rFonts w:ascii="Arial" w:hAnsi="Arial" w:cs="Arial"/>
          <w:sz w:val="20"/>
          <w:szCs w:val="20"/>
        </w:rPr>
      </w:pPr>
      <w:r w:rsidRPr="002C1D3A">
        <w:rPr>
          <w:rFonts w:ascii="Arial" w:hAnsi="Arial" w:cs="Arial"/>
          <w:b/>
          <w:bCs/>
          <w:sz w:val="20"/>
          <w:szCs w:val="20"/>
        </w:rPr>
        <w:t>La table d’inspection numérique :</w:t>
      </w:r>
      <w:r w:rsidRPr="002C1D3A">
        <w:rPr>
          <w:rFonts w:ascii="Arial" w:hAnsi="Arial" w:cs="Arial"/>
          <w:sz w:val="20"/>
          <w:szCs w:val="20"/>
        </w:rPr>
        <w:t xml:space="preserve"> une nouvelle technologie de contrôle qualité qui intègre une fonction de projection numérique pour le contrôle de l’impression, tout en fournissant en temps réel des représentations visuelles permettant de faire correspondre les produits aux fichiers.</w:t>
      </w:r>
    </w:p>
    <w:p w14:paraId="4A918617" w14:textId="77777777" w:rsidR="003711ED" w:rsidRPr="002C1D3A" w:rsidRDefault="003711ED" w:rsidP="003711ED">
      <w:pPr>
        <w:pStyle w:val="ListParagraph"/>
        <w:numPr>
          <w:ilvl w:val="0"/>
          <w:numId w:val="12"/>
        </w:numPr>
        <w:spacing w:after="160"/>
        <w:rPr>
          <w:rFonts w:ascii="Arial" w:hAnsi="Arial" w:cs="Arial"/>
          <w:sz w:val="20"/>
          <w:szCs w:val="20"/>
        </w:rPr>
      </w:pPr>
      <w:r w:rsidRPr="002C1D3A">
        <w:rPr>
          <w:rFonts w:ascii="Arial" w:hAnsi="Arial" w:cs="Arial"/>
          <w:b/>
          <w:bCs/>
          <w:sz w:val="20"/>
          <w:szCs w:val="20"/>
        </w:rPr>
        <w:t>Les E-services :</w:t>
      </w:r>
      <w:r w:rsidRPr="002C1D3A">
        <w:rPr>
          <w:rFonts w:ascii="Arial" w:hAnsi="Arial" w:cs="Arial"/>
          <w:sz w:val="20"/>
          <w:szCs w:val="20"/>
        </w:rPr>
        <w:t xml:space="preserve"> des machines exceptionnelles méritent des services exceptionnels ! Les visiteurs ont découvert plusieurs solutions développées par l’équipe services de BOBST, qui aident les imprimeurs à optimiser la productivité et la qualité tout en réduisant les temps d’arrêt et leur empreinte environnementale. </w:t>
      </w:r>
    </w:p>
    <w:p w14:paraId="4BD200CA" w14:textId="77777777" w:rsidR="003711ED" w:rsidRPr="002C1D3A" w:rsidRDefault="003711ED" w:rsidP="003711ED">
      <w:pPr>
        <w:autoSpaceDE w:val="0"/>
        <w:autoSpaceDN w:val="0"/>
        <w:adjustRightInd w:val="0"/>
        <w:rPr>
          <w:rFonts w:cs="Arial"/>
          <w:b/>
          <w:bCs/>
          <w:sz w:val="20"/>
          <w:szCs w:val="20"/>
          <w:lang w:val="fr-CH"/>
        </w:rPr>
      </w:pPr>
      <w:r w:rsidRPr="002C1D3A">
        <w:rPr>
          <w:rFonts w:cs="Arial"/>
          <w:b/>
          <w:bCs/>
          <w:sz w:val="20"/>
          <w:szCs w:val="20"/>
          <w:lang w:val="fr-CH"/>
        </w:rPr>
        <w:t xml:space="preserve">Des partenariats pour aboutir au procédé parfaitement intégré </w:t>
      </w:r>
    </w:p>
    <w:p w14:paraId="52751674" w14:textId="77777777" w:rsidR="003711ED" w:rsidRPr="002C1D3A" w:rsidRDefault="003711ED" w:rsidP="003711ED">
      <w:pPr>
        <w:autoSpaceDE w:val="0"/>
        <w:autoSpaceDN w:val="0"/>
        <w:adjustRightInd w:val="0"/>
        <w:rPr>
          <w:rFonts w:cs="Arial"/>
          <w:sz w:val="20"/>
          <w:szCs w:val="20"/>
          <w:lang w:val="fr-CH"/>
        </w:rPr>
      </w:pPr>
      <w:r w:rsidRPr="002C1D3A">
        <w:rPr>
          <w:rFonts w:cs="Arial"/>
          <w:sz w:val="20"/>
          <w:szCs w:val="20"/>
          <w:lang w:val="fr-CH"/>
        </w:rPr>
        <w:t xml:space="preserve">Les visiteurs ont pu observer l’intégralité du processus </w:t>
      </w:r>
      <w:proofErr w:type="spellStart"/>
      <w:r w:rsidRPr="002C1D3A">
        <w:rPr>
          <w:rFonts w:cs="Arial"/>
          <w:sz w:val="20"/>
          <w:szCs w:val="20"/>
          <w:lang w:val="fr-CH"/>
        </w:rPr>
        <w:t>flexo</w:t>
      </w:r>
      <w:proofErr w:type="spellEnd"/>
      <w:r w:rsidRPr="002C1D3A">
        <w:rPr>
          <w:rFonts w:cs="Arial"/>
          <w:sz w:val="20"/>
          <w:szCs w:val="20"/>
          <w:lang w:val="fr-CH"/>
        </w:rPr>
        <w:t xml:space="preserve">, du fichier à la bobine imprimée, et échanger avec les partenaires de BOBST sur divers sujets, en commençant par la salle de prépresse qui abrite des équipements de dernière génération qui ont fait l’objet de démonstrations en direct lors de cette journée. </w:t>
      </w:r>
    </w:p>
    <w:p w14:paraId="70EB4E82" w14:textId="77777777" w:rsidR="003711ED" w:rsidRPr="002C1D3A" w:rsidRDefault="003711ED" w:rsidP="003711ED">
      <w:pPr>
        <w:autoSpaceDE w:val="0"/>
        <w:autoSpaceDN w:val="0"/>
        <w:adjustRightInd w:val="0"/>
        <w:rPr>
          <w:rFonts w:cs="Arial"/>
          <w:sz w:val="20"/>
          <w:szCs w:val="20"/>
          <w:lang w:val="fr-CH"/>
        </w:rPr>
      </w:pPr>
    </w:p>
    <w:p w14:paraId="0E2FC06C" w14:textId="77777777" w:rsidR="003711ED" w:rsidRPr="002C1D3A" w:rsidRDefault="003711ED" w:rsidP="003711ED">
      <w:pPr>
        <w:pStyle w:val="ListParagraph"/>
        <w:numPr>
          <w:ilvl w:val="0"/>
          <w:numId w:val="13"/>
        </w:numPr>
        <w:rPr>
          <w:rFonts w:ascii="Arial" w:hAnsi="Arial" w:cs="Arial"/>
          <w:sz w:val="20"/>
          <w:szCs w:val="20"/>
        </w:rPr>
      </w:pPr>
      <w:r w:rsidRPr="002C1D3A">
        <w:rPr>
          <w:rFonts w:ascii="Arial" w:hAnsi="Arial" w:cs="Arial"/>
          <w:b/>
          <w:bCs/>
          <w:sz w:val="20"/>
          <w:szCs w:val="20"/>
        </w:rPr>
        <w:t xml:space="preserve">U. Günther </w:t>
      </w:r>
      <w:proofErr w:type="spellStart"/>
      <w:r w:rsidRPr="002C1D3A">
        <w:rPr>
          <w:rFonts w:ascii="Arial" w:hAnsi="Arial" w:cs="Arial"/>
          <w:b/>
          <w:bCs/>
          <w:sz w:val="20"/>
          <w:szCs w:val="20"/>
        </w:rPr>
        <w:t>Prepress</w:t>
      </w:r>
      <w:proofErr w:type="spellEnd"/>
      <w:r w:rsidRPr="002C1D3A">
        <w:rPr>
          <w:rFonts w:ascii="Arial" w:hAnsi="Arial" w:cs="Arial"/>
          <w:b/>
          <w:bCs/>
          <w:sz w:val="20"/>
          <w:szCs w:val="20"/>
        </w:rPr>
        <w:t xml:space="preserve"> </w:t>
      </w:r>
      <w:r w:rsidRPr="002C1D3A">
        <w:rPr>
          <w:rFonts w:ascii="Arial" w:hAnsi="Arial" w:cs="Arial"/>
          <w:sz w:val="20"/>
          <w:szCs w:val="20"/>
        </w:rPr>
        <w:t xml:space="preserve">a montré ses capacités en matière de procédés d’emballages « de la conception à l'impression » avec ses services connectés, ses solutions de réduction des coûts et ses méthodes d'optimisation des performances pour rendre le procédé d’impression ECG encore plus efficace. </w:t>
      </w:r>
    </w:p>
    <w:p w14:paraId="58F5B7FD" w14:textId="77777777" w:rsidR="003711ED" w:rsidRPr="002C1D3A" w:rsidRDefault="003711ED" w:rsidP="003711ED">
      <w:pPr>
        <w:pStyle w:val="ListParagraph"/>
        <w:numPr>
          <w:ilvl w:val="0"/>
          <w:numId w:val="13"/>
        </w:numPr>
        <w:autoSpaceDE w:val="0"/>
        <w:autoSpaceDN w:val="0"/>
        <w:adjustRightInd w:val="0"/>
        <w:rPr>
          <w:rFonts w:ascii="Arial" w:hAnsi="Arial" w:cs="Arial"/>
          <w:sz w:val="20"/>
          <w:szCs w:val="20"/>
        </w:rPr>
      </w:pPr>
      <w:proofErr w:type="spellStart"/>
      <w:r w:rsidRPr="002C1D3A">
        <w:rPr>
          <w:rFonts w:ascii="Arial" w:hAnsi="Arial" w:cs="Arial"/>
          <w:b/>
          <w:bCs/>
          <w:sz w:val="20"/>
          <w:szCs w:val="20"/>
        </w:rPr>
        <w:t>Miraclon</w:t>
      </w:r>
      <w:proofErr w:type="spellEnd"/>
      <w:r w:rsidRPr="002C1D3A">
        <w:rPr>
          <w:rFonts w:ascii="Arial" w:hAnsi="Arial" w:cs="Arial"/>
          <w:sz w:val="20"/>
          <w:szCs w:val="20"/>
        </w:rPr>
        <w:t xml:space="preserve"> : La salle de prépresse du centre abrite un système KODAK FLEXCEL NX Wide 4260 pour la production de plaques KODAK FLEXCEL NXH. </w:t>
      </w:r>
      <w:proofErr w:type="spellStart"/>
      <w:r w:rsidRPr="002C1D3A">
        <w:rPr>
          <w:rFonts w:ascii="Arial" w:hAnsi="Arial" w:cs="Arial"/>
          <w:sz w:val="20"/>
          <w:szCs w:val="20"/>
        </w:rPr>
        <w:t>Miraclon</w:t>
      </w:r>
      <w:proofErr w:type="spellEnd"/>
      <w:r w:rsidRPr="002C1D3A">
        <w:rPr>
          <w:rFonts w:ascii="Arial" w:hAnsi="Arial" w:cs="Arial"/>
          <w:sz w:val="20"/>
          <w:szCs w:val="20"/>
        </w:rPr>
        <w:t xml:space="preserve"> permet de relever les défis propres à l'impression ECG grâce à des technologies brevetées qui permettent de contrôler et d’optimiser le transfert d’encre, pour un processus d’impression plus fiable et mieux maîtrisé. L’entreprise contribue au projet ECG en apportant plus d’une décennie d’expérience de collaboration à l’échelle mondiale avec des imprimeurs et des experts du prépresse pour encourager l’adoption des technologies d'impression </w:t>
      </w:r>
      <w:proofErr w:type="spellStart"/>
      <w:r w:rsidRPr="002C1D3A">
        <w:rPr>
          <w:rFonts w:ascii="Arial" w:hAnsi="Arial" w:cs="Arial"/>
          <w:sz w:val="20"/>
          <w:szCs w:val="20"/>
        </w:rPr>
        <w:t>flexo</w:t>
      </w:r>
      <w:proofErr w:type="spellEnd"/>
      <w:r w:rsidRPr="002C1D3A">
        <w:rPr>
          <w:rFonts w:ascii="Arial" w:hAnsi="Arial" w:cs="Arial"/>
          <w:sz w:val="20"/>
          <w:szCs w:val="20"/>
        </w:rPr>
        <w:t>.</w:t>
      </w:r>
    </w:p>
    <w:p w14:paraId="65A04D0F" w14:textId="77777777" w:rsidR="003711ED" w:rsidRPr="002C1D3A" w:rsidRDefault="003711ED" w:rsidP="003711ED">
      <w:pPr>
        <w:pStyle w:val="ListParagraph"/>
        <w:numPr>
          <w:ilvl w:val="0"/>
          <w:numId w:val="13"/>
        </w:numPr>
        <w:autoSpaceDE w:val="0"/>
        <w:autoSpaceDN w:val="0"/>
        <w:adjustRightInd w:val="0"/>
        <w:rPr>
          <w:rFonts w:ascii="Arial" w:hAnsi="Arial" w:cs="Arial"/>
          <w:color w:val="000000"/>
          <w:sz w:val="20"/>
          <w:szCs w:val="20"/>
        </w:rPr>
      </w:pPr>
      <w:proofErr w:type="spellStart"/>
      <w:r w:rsidRPr="002C1D3A">
        <w:rPr>
          <w:rFonts w:ascii="Arial" w:hAnsi="Arial" w:cs="Arial"/>
          <w:b/>
          <w:bCs/>
          <w:color w:val="000000"/>
          <w:sz w:val="20"/>
          <w:szCs w:val="20"/>
        </w:rPr>
        <w:t>Glunz</w:t>
      </w:r>
      <w:proofErr w:type="spellEnd"/>
      <w:r w:rsidRPr="002C1D3A">
        <w:rPr>
          <w:rFonts w:ascii="Arial" w:hAnsi="Arial" w:cs="Arial"/>
          <w:b/>
          <w:bCs/>
          <w:color w:val="000000"/>
          <w:sz w:val="20"/>
          <w:szCs w:val="20"/>
        </w:rPr>
        <w:t xml:space="preserve"> &amp; Jensen : </w:t>
      </w:r>
      <w:r w:rsidRPr="002C1D3A">
        <w:rPr>
          <w:rFonts w:ascii="Arial" w:hAnsi="Arial" w:cs="Arial"/>
          <w:color w:val="000000"/>
          <w:sz w:val="20"/>
          <w:szCs w:val="20"/>
        </w:rPr>
        <w:t xml:space="preserve">La salle de prépresse abrite une machine de découpe de plaques Flex-i-Pro 470, un sécheur à air chaud Concept 401D et l’unité d’exposition 401 ECLF </w:t>
      </w:r>
      <w:r w:rsidRPr="002C1D3A">
        <w:rPr>
          <w:rFonts w:ascii="Arial" w:hAnsi="Arial" w:cs="Arial"/>
          <w:color w:val="000000"/>
          <w:sz w:val="20"/>
          <w:szCs w:val="20"/>
          <w:shd w:val="clear" w:color="auto" w:fill="FFFFFF"/>
        </w:rPr>
        <w:t xml:space="preserve">pour les plaques </w:t>
      </w:r>
      <w:proofErr w:type="spellStart"/>
      <w:r w:rsidRPr="002C1D3A">
        <w:rPr>
          <w:rFonts w:ascii="Arial" w:hAnsi="Arial" w:cs="Arial"/>
          <w:color w:val="000000"/>
          <w:sz w:val="20"/>
          <w:szCs w:val="20"/>
          <w:shd w:val="clear" w:color="auto" w:fill="FFFFFF"/>
        </w:rPr>
        <w:t>flexo</w:t>
      </w:r>
      <w:proofErr w:type="spellEnd"/>
      <w:r w:rsidRPr="002C1D3A">
        <w:rPr>
          <w:rFonts w:ascii="Arial" w:hAnsi="Arial" w:cs="Arial"/>
          <w:color w:val="000000"/>
          <w:sz w:val="20"/>
          <w:szCs w:val="20"/>
          <w:shd w:val="clear" w:color="auto" w:fill="FFFFFF"/>
        </w:rPr>
        <w:t xml:space="preserve"> grand format (1 200 x 1 530 mm). </w:t>
      </w:r>
      <w:proofErr w:type="spellStart"/>
      <w:r w:rsidRPr="002C1D3A">
        <w:rPr>
          <w:rFonts w:ascii="Arial" w:hAnsi="Arial" w:cs="Arial"/>
          <w:color w:val="000000"/>
          <w:sz w:val="20"/>
          <w:szCs w:val="20"/>
          <w:shd w:val="clear" w:color="auto" w:fill="FFFFFF"/>
        </w:rPr>
        <w:t>Glunz</w:t>
      </w:r>
      <w:proofErr w:type="spellEnd"/>
      <w:r w:rsidRPr="002C1D3A">
        <w:rPr>
          <w:rFonts w:ascii="Arial" w:hAnsi="Arial" w:cs="Arial"/>
          <w:color w:val="000000"/>
          <w:sz w:val="20"/>
          <w:szCs w:val="20"/>
          <w:shd w:val="clear" w:color="auto" w:fill="FFFFFF"/>
        </w:rPr>
        <w:t xml:space="preserve"> &amp; Jensen apporte au projet ses 45 ans d’expérience dans la production de </w:t>
      </w:r>
      <w:r w:rsidRPr="002C1D3A">
        <w:rPr>
          <w:rFonts w:ascii="Arial" w:hAnsi="Arial" w:cs="Arial"/>
          <w:color w:val="000000"/>
          <w:sz w:val="20"/>
          <w:szCs w:val="20"/>
        </w:rPr>
        <w:t xml:space="preserve">solutions de fabrication de plaques innovantes et de haute qualité répondant à toutes les exigences de ce procédé.  </w:t>
      </w:r>
    </w:p>
    <w:p w14:paraId="51B924B8" w14:textId="77777777" w:rsidR="003711ED" w:rsidRPr="002C1D3A" w:rsidRDefault="003711ED" w:rsidP="003711ED">
      <w:pPr>
        <w:pStyle w:val="ListParagraph"/>
        <w:numPr>
          <w:ilvl w:val="0"/>
          <w:numId w:val="13"/>
        </w:numPr>
        <w:autoSpaceDE w:val="0"/>
        <w:autoSpaceDN w:val="0"/>
        <w:adjustRightInd w:val="0"/>
        <w:rPr>
          <w:rFonts w:ascii="Arial" w:hAnsi="Arial" w:cs="Arial"/>
          <w:sz w:val="20"/>
          <w:szCs w:val="20"/>
        </w:rPr>
      </w:pPr>
      <w:proofErr w:type="spellStart"/>
      <w:r w:rsidRPr="002C1D3A">
        <w:rPr>
          <w:rFonts w:ascii="Arial" w:hAnsi="Arial" w:cs="Arial"/>
          <w:b/>
          <w:bCs/>
          <w:sz w:val="20"/>
          <w:szCs w:val="20"/>
        </w:rPr>
        <w:t>Esko</w:t>
      </w:r>
      <w:proofErr w:type="spellEnd"/>
      <w:r w:rsidRPr="002C1D3A">
        <w:rPr>
          <w:rFonts w:ascii="Arial" w:hAnsi="Arial" w:cs="Arial"/>
          <w:b/>
          <w:bCs/>
          <w:sz w:val="20"/>
          <w:szCs w:val="20"/>
        </w:rPr>
        <w:t xml:space="preserve"> : </w:t>
      </w:r>
      <w:r w:rsidRPr="002C1D3A">
        <w:rPr>
          <w:rFonts w:ascii="Arial" w:hAnsi="Arial" w:cs="Arial"/>
          <w:sz w:val="20"/>
          <w:szCs w:val="20"/>
        </w:rPr>
        <w:t xml:space="preserve">La salle de prépresse abrite une unité d’exposition </w:t>
      </w:r>
      <w:proofErr w:type="spellStart"/>
      <w:r w:rsidRPr="002C1D3A">
        <w:rPr>
          <w:rFonts w:ascii="Arial" w:hAnsi="Arial" w:cs="Arial"/>
          <w:sz w:val="20"/>
          <w:szCs w:val="20"/>
        </w:rPr>
        <w:t>Esko</w:t>
      </w:r>
      <w:proofErr w:type="spellEnd"/>
      <w:r w:rsidRPr="002C1D3A">
        <w:rPr>
          <w:rFonts w:ascii="Arial" w:hAnsi="Arial" w:cs="Arial"/>
          <w:sz w:val="20"/>
          <w:szCs w:val="20"/>
        </w:rPr>
        <w:t xml:space="preserve"> XPS Crystal 4835, une table de découpe </w:t>
      </w:r>
      <w:proofErr w:type="spellStart"/>
      <w:r w:rsidRPr="002C1D3A">
        <w:rPr>
          <w:rFonts w:ascii="Arial" w:hAnsi="Arial" w:cs="Arial"/>
          <w:sz w:val="20"/>
          <w:szCs w:val="20"/>
        </w:rPr>
        <w:t>Kongsberg</w:t>
      </w:r>
      <w:proofErr w:type="spellEnd"/>
      <w:r w:rsidRPr="002C1D3A">
        <w:rPr>
          <w:rFonts w:ascii="Arial" w:hAnsi="Arial" w:cs="Arial"/>
          <w:sz w:val="20"/>
          <w:szCs w:val="20"/>
        </w:rPr>
        <w:t xml:space="preserve"> X20 et tous les logiciels de prépresse nécessaires pour produire des fichiers ECG prêts à imprimer. En collaboration avec BOBST, </w:t>
      </w:r>
      <w:proofErr w:type="spellStart"/>
      <w:r w:rsidRPr="002C1D3A">
        <w:rPr>
          <w:rFonts w:ascii="Arial" w:hAnsi="Arial" w:cs="Arial"/>
          <w:sz w:val="20"/>
          <w:szCs w:val="20"/>
        </w:rPr>
        <w:t>Esko</w:t>
      </w:r>
      <w:proofErr w:type="spellEnd"/>
      <w:r w:rsidRPr="002C1D3A">
        <w:rPr>
          <w:rFonts w:ascii="Arial" w:hAnsi="Arial" w:cs="Arial"/>
          <w:sz w:val="20"/>
          <w:szCs w:val="20"/>
        </w:rPr>
        <w:t xml:space="preserve"> a mis l’accent sur la valeur ajoutée de leur partenariat, en montrant aux visiteurs comment ils peuvent faire avancer leur propre démarche de transformation digitale de leur entreprise, que ce soit en termes de relation client, de travaux de prépresse, d’automatisation des flux de travail, de gestion des couleurs ou d'intégration opérationnelle.</w:t>
      </w:r>
    </w:p>
    <w:p w14:paraId="46C292BE" w14:textId="77777777" w:rsidR="003711ED" w:rsidRPr="002C1D3A" w:rsidRDefault="003711ED" w:rsidP="003711ED">
      <w:pPr>
        <w:pStyle w:val="ListParagraph"/>
        <w:rPr>
          <w:rFonts w:ascii="Arial" w:hAnsi="Arial" w:cs="Arial"/>
          <w:sz w:val="20"/>
          <w:szCs w:val="20"/>
        </w:rPr>
      </w:pPr>
    </w:p>
    <w:p w14:paraId="31844C14" w14:textId="77777777" w:rsidR="003711ED" w:rsidRPr="002C1D3A" w:rsidRDefault="003711ED" w:rsidP="003711ED">
      <w:pPr>
        <w:spacing w:line="259" w:lineRule="auto"/>
        <w:rPr>
          <w:rFonts w:cs="Arial"/>
          <w:sz w:val="20"/>
          <w:szCs w:val="20"/>
        </w:rPr>
      </w:pPr>
      <w:proofErr w:type="spellStart"/>
      <w:r w:rsidRPr="002C1D3A">
        <w:rPr>
          <w:rFonts w:cs="Arial"/>
          <w:sz w:val="20"/>
          <w:szCs w:val="20"/>
        </w:rPr>
        <w:t>D’autres</w:t>
      </w:r>
      <w:proofErr w:type="spellEnd"/>
      <w:r w:rsidRPr="002C1D3A">
        <w:rPr>
          <w:rFonts w:cs="Arial"/>
          <w:sz w:val="20"/>
          <w:szCs w:val="20"/>
        </w:rPr>
        <w:t xml:space="preserve"> </w:t>
      </w:r>
      <w:proofErr w:type="spellStart"/>
      <w:r w:rsidRPr="002C1D3A">
        <w:rPr>
          <w:rFonts w:cs="Arial"/>
          <w:sz w:val="20"/>
          <w:szCs w:val="20"/>
        </w:rPr>
        <w:t>partenaires</w:t>
      </w:r>
      <w:proofErr w:type="spellEnd"/>
      <w:r w:rsidRPr="002C1D3A">
        <w:rPr>
          <w:rFonts w:cs="Arial"/>
          <w:sz w:val="20"/>
          <w:szCs w:val="20"/>
        </w:rPr>
        <w:t xml:space="preserve"> </w:t>
      </w:r>
      <w:proofErr w:type="spellStart"/>
      <w:r w:rsidRPr="002C1D3A">
        <w:rPr>
          <w:rFonts w:cs="Arial"/>
          <w:sz w:val="20"/>
          <w:szCs w:val="20"/>
        </w:rPr>
        <w:t>ont</w:t>
      </w:r>
      <w:proofErr w:type="spellEnd"/>
      <w:r w:rsidRPr="002C1D3A">
        <w:rPr>
          <w:rFonts w:cs="Arial"/>
          <w:sz w:val="20"/>
          <w:szCs w:val="20"/>
        </w:rPr>
        <w:t xml:space="preserve"> </w:t>
      </w:r>
      <w:proofErr w:type="spellStart"/>
      <w:r w:rsidRPr="002C1D3A">
        <w:rPr>
          <w:rFonts w:cs="Arial"/>
          <w:sz w:val="20"/>
          <w:szCs w:val="20"/>
        </w:rPr>
        <w:t>démontré</w:t>
      </w:r>
      <w:proofErr w:type="spellEnd"/>
      <w:r w:rsidRPr="002C1D3A">
        <w:rPr>
          <w:rFonts w:cs="Arial"/>
          <w:sz w:val="20"/>
          <w:szCs w:val="20"/>
        </w:rPr>
        <w:t xml:space="preserve"> </w:t>
      </w:r>
      <w:proofErr w:type="spellStart"/>
      <w:r w:rsidRPr="002C1D3A">
        <w:rPr>
          <w:rFonts w:cs="Arial"/>
          <w:sz w:val="20"/>
          <w:szCs w:val="20"/>
        </w:rPr>
        <w:t>leurs</w:t>
      </w:r>
      <w:proofErr w:type="spellEnd"/>
      <w:r w:rsidRPr="002C1D3A">
        <w:rPr>
          <w:rFonts w:cs="Arial"/>
          <w:sz w:val="20"/>
          <w:szCs w:val="20"/>
        </w:rPr>
        <w:t xml:space="preserve"> technologies et </w:t>
      </w:r>
      <w:proofErr w:type="spellStart"/>
      <w:r w:rsidRPr="002C1D3A">
        <w:rPr>
          <w:rFonts w:cs="Arial"/>
          <w:sz w:val="20"/>
          <w:szCs w:val="20"/>
        </w:rPr>
        <w:t>leurs</w:t>
      </w:r>
      <w:proofErr w:type="spellEnd"/>
      <w:r w:rsidRPr="002C1D3A">
        <w:rPr>
          <w:rFonts w:cs="Arial"/>
          <w:sz w:val="20"/>
          <w:szCs w:val="20"/>
        </w:rPr>
        <w:t xml:space="preserve"> </w:t>
      </w:r>
      <w:proofErr w:type="spellStart"/>
      <w:r w:rsidRPr="002C1D3A">
        <w:rPr>
          <w:rFonts w:cs="Arial"/>
          <w:sz w:val="20"/>
          <w:szCs w:val="20"/>
        </w:rPr>
        <w:t>connaissances</w:t>
      </w:r>
      <w:proofErr w:type="spellEnd"/>
      <w:r w:rsidRPr="002C1D3A">
        <w:rPr>
          <w:rFonts w:cs="Arial"/>
          <w:sz w:val="20"/>
          <w:szCs w:val="20"/>
        </w:rPr>
        <w:t xml:space="preserve">, </w:t>
      </w:r>
      <w:proofErr w:type="spellStart"/>
      <w:r w:rsidRPr="002C1D3A">
        <w:rPr>
          <w:rFonts w:cs="Arial"/>
          <w:sz w:val="20"/>
          <w:szCs w:val="20"/>
        </w:rPr>
        <w:t>soulignant</w:t>
      </w:r>
      <w:proofErr w:type="spellEnd"/>
      <w:r w:rsidRPr="002C1D3A">
        <w:rPr>
          <w:rFonts w:cs="Arial"/>
          <w:sz w:val="20"/>
          <w:szCs w:val="20"/>
        </w:rPr>
        <w:t xml:space="preserve"> </w:t>
      </w:r>
      <w:proofErr w:type="spellStart"/>
      <w:r w:rsidRPr="002C1D3A">
        <w:rPr>
          <w:rFonts w:cs="Arial"/>
          <w:sz w:val="20"/>
          <w:szCs w:val="20"/>
        </w:rPr>
        <w:t>l’harmonieuse</w:t>
      </w:r>
      <w:proofErr w:type="spellEnd"/>
      <w:r w:rsidRPr="002C1D3A">
        <w:rPr>
          <w:rFonts w:cs="Arial"/>
          <w:sz w:val="20"/>
          <w:szCs w:val="20"/>
        </w:rPr>
        <w:t xml:space="preserve"> </w:t>
      </w:r>
      <w:proofErr w:type="spellStart"/>
      <w:r w:rsidRPr="002C1D3A">
        <w:rPr>
          <w:rFonts w:cs="Arial"/>
          <w:sz w:val="20"/>
          <w:szCs w:val="20"/>
        </w:rPr>
        <w:t>intégration</w:t>
      </w:r>
      <w:proofErr w:type="spellEnd"/>
      <w:r w:rsidRPr="002C1D3A">
        <w:rPr>
          <w:rFonts w:cs="Arial"/>
          <w:sz w:val="20"/>
          <w:szCs w:val="20"/>
        </w:rPr>
        <w:t xml:space="preserve"> de </w:t>
      </w:r>
      <w:proofErr w:type="spellStart"/>
      <w:r w:rsidRPr="002C1D3A">
        <w:rPr>
          <w:rFonts w:cs="Arial"/>
          <w:sz w:val="20"/>
          <w:szCs w:val="20"/>
        </w:rPr>
        <w:t>tous</w:t>
      </w:r>
      <w:proofErr w:type="spellEnd"/>
      <w:r w:rsidRPr="002C1D3A">
        <w:rPr>
          <w:rFonts w:cs="Arial"/>
          <w:sz w:val="20"/>
          <w:szCs w:val="20"/>
        </w:rPr>
        <w:t xml:space="preserve"> les </w:t>
      </w:r>
      <w:proofErr w:type="spellStart"/>
      <w:r w:rsidRPr="002C1D3A">
        <w:rPr>
          <w:rFonts w:cs="Arial"/>
          <w:sz w:val="20"/>
          <w:szCs w:val="20"/>
        </w:rPr>
        <w:t>éléments</w:t>
      </w:r>
      <w:proofErr w:type="spellEnd"/>
      <w:r w:rsidRPr="002C1D3A">
        <w:rPr>
          <w:rFonts w:cs="Arial"/>
          <w:sz w:val="20"/>
          <w:szCs w:val="20"/>
        </w:rPr>
        <w:t xml:space="preserve"> qui </w:t>
      </w:r>
      <w:proofErr w:type="spellStart"/>
      <w:r w:rsidRPr="002C1D3A">
        <w:rPr>
          <w:rFonts w:cs="Arial"/>
          <w:sz w:val="20"/>
          <w:szCs w:val="20"/>
        </w:rPr>
        <w:t>permettent</w:t>
      </w:r>
      <w:proofErr w:type="spellEnd"/>
      <w:r w:rsidRPr="002C1D3A">
        <w:rPr>
          <w:rFonts w:cs="Arial"/>
          <w:sz w:val="20"/>
          <w:szCs w:val="20"/>
        </w:rPr>
        <w:t xml:space="preserve"> </w:t>
      </w:r>
      <w:proofErr w:type="spellStart"/>
      <w:r w:rsidRPr="002C1D3A">
        <w:rPr>
          <w:rFonts w:cs="Arial"/>
          <w:sz w:val="20"/>
          <w:szCs w:val="20"/>
        </w:rPr>
        <w:t>d’obtenir</w:t>
      </w:r>
      <w:proofErr w:type="spellEnd"/>
      <w:r w:rsidRPr="002C1D3A">
        <w:rPr>
          <w:rFonts w:cs="Arial"/>
          <w:sz w:val="20"/>
          <w:szCs w:val="20"/>
        </w:rPr>
        <w:t xml:space="preserve"> les </w:t>
      </w:r>
      <w:proofErr w:type="spellStart"/>
      <w:r w:rsidRPr="002C1D3A">
        <w:rPr>
          <w:rFonts w:cs="Arial"/>
          <w:sz w:val="20"/>
          <w:szCs w:val="20"/>
        </w:rPr>
        <w:t>résultats</w:t>
      </w:r>
      <w:proofErr w:type="spellEnd"/>
      <w:r w:rsidRPr="002C1D3A">
        <w:rPr>
          <w:rFonts w:cs="Arial"/>
          <w:sz w:val="20"/>
          <w:szCs w:val="20"/>
        </w:rPr>
        <w:t xml:space="preserve"> les plus </w:t>
      </w:r>
      <w:proofErr w:type="spellStart"/>
      <w:r w:rsidRPr="002C1D3A">
        <w:rPr>
          <w:rFonts w:cs="Arial"/>
          <w:sz w:val="20"/>
          <w:szCs w:val="20"/>
        </w:rPr>
        <w:t>fiables</w:t>
      </w:r>
      <w:proofErr w:type="spellEnd"/>
      <w:r w:rsidRPr="002C1D3A">
        <w:rPr>
          <w:rFonts w:cs="Arial"/>
          <w:sz w:val="20"/>
          <w:szCs w:val="20"/>
        </w:rPr>
        <w:t xml:space="preserve"> et les plus </w:t>
      </w:r>
      <w:proofErr w:type="spellStart"/>
      <w:r w:rsidRPr="002C1D3A">
        <w:rPr>
          <w:rFonts w:cs="Arial"/>
          <w:sz w:val="20"/>
          <w:szCs w:val="20"/>
        </w:rPr>
        <w:t>spectaculaires</w:t>
      </w:r>
      <w:proofErr w:type="spellEnd"/>
      <w:r w:rsidRPr="002C1D3A">
        <w:rPr>
          <w:rFonts w:cs="Arial"/>
          <w:sz w:val="20"/>
          <w:szCs w:val="20"/>
        </w:rPr>
        <w:t xml:space="preserve"> </w:t>
      </w:r>
      <w:proofErr w:type="spellStart"/>
      <w:r w:rsidRPr="002C1D3A">
        <w:rPr>
          <w:rFonts w:cs="Arial"/>
          <w:sz w:val="20"/>
          <w:szCs w:val="20"/>
        </w:rPr>
        <w:t>en</w:t>
      </w:r>
      <w:proofErr w:type="spellEnd"/>
      <w:r w:rsidRPr="002C1D3A">
        <w:rPr>
          <w:rFonts w:cs="Arial"/>
          <w:sz w:val="20"/>
          <w:szCs w:val="20"/>
        </w:rPr>
        <w:t xml:space="preserve"> matière </w:t>
      </w:r>
      <w:proofErr w:type="spellStart"/>
      <w:r w:rsidRPr="002C1D3A">
        <w:rPr>
          <w:rFonts w:cs="Arial"/>
          <w:sz w:val="20"/>
          <w:szCs w:val="20"/>
        </w:rPr>
        <w:t>d’impression</w:t>
      </w:r>
      <w:proofErr w:type="spellEnd"/>
      <w:r w:rsidRPr="002C1D3A">
        <w:rPr>
          <w:rFonts w:cs="Arial"/>
          <w:sz w:val="20"/>
          <w:szCs w:val="20"/>
        </w:rPr>
        <w:t xml:space="preserve"> ECG. </w:t>
      </w:r>
    </w:p>
    <w:p w14:paraId="3B6778ED" w14:textId="77777777" w:rsidR="003711ED" w:rsidRPr="002C1D3A" w:rsidRDefault="003711ED" w:rsidP="003711ED">
      <w:pPr>
        <w:spacing w:line="259" w:lineRule="auto"/>
        <w:ind w:left="720"/>
        <w:rPr>
          <w:rFonts w:cs="Arial"/>
          <w:sz w:val="20"/>
          <w:szCs w:val="20"/>
        </w:rPr>
      </w:pPr>
    </w:p>
    <w:p w14:paraId="0B96F7E3" w14:textId="77777777" w:rsidR="003711ED" w:rsidRPr="002C1D3A" w:rsidRDefault="003711ED" w:rsidP="003711ED">
      <w:pPr>
        <w:pStyle w:val="ListParagraph"/>
        <w:numPr>
          <w:ilvl w:val="0"/>
          <w:numId w:val="14"/>
        </w:numPr>
        <w:spacing w:line="259" w:lineRule="auto"/>
        <w:ind w:left="709" w:hanging="283"/>
        <w:rPr>
          <w:rFonts w:ascii="Arial" w:hAnsi="Arial" w:cs="Arial"/>
          <w:sz w:val="20"/>
          <w:szCs w:val="20"/>
        </w:rPr>
      </w:pPr>
      <w:r w:rsidRPr="002C1D3A">
        <w:rPr>
          <w:rFonts w:ascii="Arial" w:hAnsi="Arial" w:cs="Arial"/>
          <w:b/>
          <w:bCs/>
          <w:sz w:val="20"/>
          <w:szCs w:val="20"/>
        </w:rPr>
        <w:t>Rossini</w:t>
      </w:r>
      <w:r w:rsidRPr="002C1D3A">
        <w:rPr>
          <w:rFonts w:ascii="Arial" w:hAnsi="Arial" w:cs="Arial"/>
          <w:sz w:val="20"/>
          <w:szCs w:val="20"/>
        </w:rPr>
        <w:t xml:space="preserve"> a contribué au projet ECG en fournissant les manchons </w:t>
      </w:r>
      <w:proofErr w:type="spellStart"/>
      <w:r w:rsidRPr="002C1D3A">
        <w:rPr>
          <w:rFonts w:ascii="Arial" w:hAnsi="Arial" w:cs="Arial"/>
          <w:sz w:val="20"/>
          <w:szCs w:val="20"/>
        </w:rPr>
        <w:t>Starcoat</w:t>
      </w:r>
      <w:proofErr w:type="spellEnd"/>
      <w:r w:rsidRPr="002C1D3A">
        <w:rPr>
          <w:rFonts w:ascii="Arial" w:hAnsi="Arial" w:cs="Arial"/>
          <w:sz w:val="20"/>
          <w:szCs w:val="20"/>
        </w:rPr>
        <w:t xml:space="preserve"> Light, qui offrent une excellente stabilité dimensionnelle et une précision dans le temps exceptionnelle, et les adaptateurs </w:t>
      </w:r>
      <w:proofErr w:type="spellStart"/>
      <w:r w:rsidRPr="002C1D3A">
        <w:rPr>
          <w:rFonts w:ascii="Arial" w:hAnsi="Arial" w:cs="Arial"/>
          <w:sz w:val="20"/>
          <w:szCs w:val="20"/>
        </w:rPr>
        <w:t>Fastbridge</w:t>
      </w:r>
      <w:proofErr w:type="spellEnd"/>
      <w:r w:rsidRPr="002C1D3A">
        <w:rPr>
          <w:rFonts w:ascii="Arial" w:hAnsi="Arial" w:cs="Arial"/>
          <w:sz w:val="20"/>
          <w:szCs w:val="20"/>
        </w:rPr>
        <w:t>, qui permettent une absorption optimale des vibrations et accélèrent considérablement la vitesse d'impression.</w:t>
      </w:r>
    </w:p>
    <w:p w14:paraId="39B0867F" w14:textId="77777777" w:rsidR="003711ED" w:rsidRPr="002C1D3A" w:rsidRDefault="003711ED" w:rsidP="003711ED">
      <w:pPr>
        <w:pStyle w:val="ListParagraph"/>
        <w:numPr>
          <w:ilvl w:val="0"/>
          <w:numId w:val="14"/>
        </w:numPr>
        <w:spacing w:line="259" w:lineRule="auto"/>
        <w:ind w:left="709" w:hanging="283"/>
        <w:rPr>
          <w:rFonts w:ascii="Arial" w:hAnsi="Arial" w:cs="Arial"/>
          <w:sz w:val="20"/>
          <w:szCs w:val="20"/>
        </w:rPr>
      </w:pPr>
      <w:proofErr w:type="spellStart"/>
      <w:r w:rsidRPr="002C1D3A">
        <w:rPr>
          <w:rFonts w:ascii="Arial" w:hAnsi="Arial" w:cs="Arial"/>
          <w:b/>
          <w:bCs/>
          <w:sz w:val="20"/>
          <w:szCs w:val="20"/>
        </w:rPr>
        <w:lastRenderedPageBreak/>
        <w:t>Lohmann</w:t>
      </w:r>
      <w:proofErr w:type="spellEnd"/>
      <w:r w:rsidRPr="002C1D3A">
        <w:rPr>
          <w:rFonts w:ascii="Arial" w:hAnsi="Arial" w:cs="Arial"/>
          <w:sz w:val="20"/>
          <w:szCs w:val="20"/>
        </w:rPr>
        <w:t xml:space="preserve"> a présenté la gamme d’adhésifs DuploFLEX5 en soulignant le rôle majeur de la technologie complexe dissimulée dans l’outil « le plus fin » du processus d’impression </w:t>
      </w:r>
      <w:proofErr w:type="spellStart"/>
      <w:r w:rsidRPr="002C1D3A">
        <w:rPr>
          <w:rFonts w:ascii="Arial" w:hAnsi="Arial" w:cs="Arial"/>
          <w:sz w:val="20"/>
          <w:szCs w:val="20"/>
        </w:rPr>
        <w:t>flexographique</w:t>
      </w:r>
      <w:proofErr w:type="spellEnd"/>
      <w:r w:rsidRPr="002C1D3A">
        <w:rPr>
          <w:rFonts w:ascii="Arial" w:hAnsi="Arial" w:cs="Arial"/>
          <w:sz w:val="20"/>
          <w:szCs w:val="20"/>
        </w:rPr>
        <w:t xml:space="preserve"> pour rendre l’impression ECG possible. </w:t>
      </w:r>
    </w:p>
    <w:p w14:paraId="44249778" w14:textId="77777777" w:rsidR="003711ED" w:rsidRPr="002C1D3A" w:rsidRDefault="003711ED" w:rsidP="003711ED">
      <w:pPr>
        <w:pStyle w:val="ListParagraph"/>
        <w:numPr>
          <w:ilvl w:val="0"/>
          <w:numId w:val="14"/>
        </w:numPr>
        <w:spacing w:line="259" w:lineRule="auto"/>
        <w:ind w:left="709" w:hanging="283"/>
        <w:rPr>
          <w:rFonts w:ascii="Arial" w:hAnsi="Arial" w:cs="Arial"/>
          <w:sz w:val="20"/>
          <w:szCs w:val="20"/>
        </w:rPr>
      </w:pPr>
      <w:proofErr w:type="spellStart"/>
      <w:r w:rsidRPr="002C1D3A">
        <w:rPr>
          <w:rFonts w:ascii="Arial" w:hAnsi="Arial" w:cs="Arial"/>
          <w:b/>
          <w:bCs/>
          <w:sz w:val="20"/>
          <w:szCs w:val="20"/>
        </w:rPr>
        <w:t>Zecher</w:t>
      </w:r>
      <w:proofErr w:type="spellEnd"/>
      <w:r w:rsidRPr="002C1D3A">
        <w:rPr>
          <w:rFonts w:ascii="Arial" w:hAnsi="Arial" w:cs="Arial"/>
          <w:sz w:val="20"/>
          <w:szCs w:val="20"/>
        </w:rPr>
        <w:t xml:space="preserve"> a expliqué que fabriquer de l’</w:t>
      </w:r>
      <w:proofErr w:type="spellStart"/>
      <w:r w:rsidRPr="002C1D3A">
        <w:rPr>
          <w:rFonts w:ascii="Arial" w:hAnsi="Arial" w:cs="Arial"/>
          <w:sz w:val="20"/>
          <w:szCs w:val="20"/>
        </w:rPr>
        <w:t>anilox</w:t>
      </w:r>
      <w:proofErr w:type="spellEnd"/>
      <w:r w:rsidRPr="002C1D3A">
        <w:rPr>
          <w:rFonts w:ascii="Arial" w:hAnsi="Arial" w:cs="Arial"/>
          <w:sz w:val="20"/>
          <w:szCs w:val="20"/>
        </w:rPr>
        <w:t xml:space="preserve"> de haute qualité n’était pas suffisant, mais qu’optimiser et maximiser l'uniformité et la qualité d'impression grâce à des </w:t>
      </w:r>
      <w:proofErr w:type="spellStart"/>
      <w:r w:rsidRPr="002C1D3A">
        <w:rPr>
          <w:rFonts w:ascii="Arial" w:hAnsi="Arial" w:cs="Arial"/>
          <w:sz w:val="20"/>
          <w:szCs w:val="20"/>
        </w:rPr>
        <w:t>anilox</w:t>
      </w:r>
      <w:proofErr w:type="spellEnd"/>
      <w:r w:rsidRPr="002C1D3A">
        <w:rPr>
          <w:rFonts w:ascii="Arial" w:hAnsi="Arial" w:cs="Arial"/>
          <w:sz w:val="20"/>
          <w:szCs w:val="20"/>
        </w:rPr>
        <w:t xml:space="preserve"> est un excellent moyen de différenciation.</w:t>
      </w:r>
    </w:p>
    <w:p w14:paraId="4AD3AE8F" w14:textId="77777777" w:rsidR="003711ED" w:rsidRPr="002C1D3A" w:rsidRDefault="003711ED" w:rsidP="003711ED">
      <w:pPr>
        <w:pStyle w:val="ListParagraph"/>
        <w:numPr>
          <w:ilvl w:val="0"/>
          <w:numId w:val="14"/>
        </w:numPr>
        <w:spacing w:line="259" w:lineRule="auto"/>
        <w:ind w:left="709" w:hanging="283"/>
        <w:rPr>
          <w:rFonts w:ascii="Arial" w:hAnsi="Arial" w:cs="Arial"/>
          <w:sz w:val="20"/>
          <w:szCs w:val="20"/>
        </w:rPr>
      </w:pPr>
      <w:proofErr w:type="spellStart"/>
      <w:r w:rsidRPr="002C1D3A">
        <w:rPr>
          <w:rFonts w:ascii="Arial" w:hAnsi="Arial" w:cs="Arial"/>
          <w:b/>
          <w:bCs/>
          <w:sz w:val="20"/>
          <w:szCs w:val="20"/>
        </w:rPr>
        <w:t>Daetwyler</w:t>
      </w:r>
      <w:proofErr w:type="spellEnd"/>
      <w:r w:rsidRPr="002C1D3A">
        <w:rPr>
          <w:rFonts w:ascii="Arial" w:hAnsi="Arial" w:cs="Arial"/>
          <w:sz w:val="20"/>
          <w:szCs w:val="20"/>
        </w:rPr>
        <w:t xml:space="preserve"> a présenté la MDC-</w:t>
      </w:r>
      <w:proofErr w:type="spellStart"/>
      <w:r w:rsidRPr="002C1D3A">
        <w:rPr>
          <w:rFonts w:ascii="Arial" w:hAnsi="Arial" w:cs="Arial"/>
          <w:sz w:val="20"/>
          <w:szCs w:val="20"/>
        </w:rPr>
        <w:t>Gamutstar</w:t>
      </w:r>
      <w:proofErr w:type="spellEnd"/>
      <w:r w:rsidRPr="002C1D3A">
        <w:rPr>
          <w:rFonts w:ascii="Arial" w:hAnsi="Arial" w:cs="Arial"/>
          <w:sz w:val="20"/>
          <w:szCs w:val="20"/>
        </w:rPr>
        <w:t xml:space="preserve">, la racle spécifiquement conçue pour le procédé ECG, qui offre une précision optimale et une plus longue durée de vie pour les tirages longs et les travaux multiples. </w:t>
      </w:r>
    </w:p>
    <w:p w14:paraId="35DC873B" w14:textId="77777777" w:rsidR="003711ED" w:rsidRPr="002C1D3A" w:rsidRDefault="003711ED" w:rsidP="003711ED">
      <w:pPr>
        <w:pStyle w:val="ListParagraph"/>
        <w:numPr>
          <w:ilvl w:val="0"/>
          <w:numId w:val="14"/>
        </w:numPr>
        <w:spacing w:line="259" w:lineRule="auto"/>
        <w:ind w:left="709" w:hanging="283"/>
        <w:rPr>
          <w:rFonts w:ascii="Arial" w:hAnsi="Arial" w:cs="Arial"/>
          <w:sz w:val="20"/>
          <w:szCs w:val="20"/>
        </w:rPr>
      </w:pPr>
      <w:r w:rsidRPr="002C1D3A">
        <w:rPr>
          <w:rFonts w:ascii="Arial" w:hAnsi="Arial" w:cs="Arial"/>
          <w:b/>
          <w:bCs/>
          <w:sz w:val="20"/>
          <w:szCs w:val="20"/>
        </w:rPr>
        <w:t>Le groupe Flint</w:t>
      </w:r>
      <w:r w:rsidRPr="002C1D3A">
        <w:rPr>
          <w:rFonts w:ascii="Arial" w:hAnsi="Arial" w:cs="Arial"/>
          <w:sz w:val="20"/>
          <w:szCs w:val="20"/>
        </w:rPr>
        <w:t xml:space="preserve"> a évoqué le gigantesque potentiel de l’impression ECG, un procédé qui est en train de révolutionner la production d’emballages souples grâce à une plus grande adaptabilité, des délais de production raccourcis, une meilleure qualité et une meilleure définition. Le groupe Flint contribue au projet ECG en fournissant les encres à base de solvants </w:t>
      </w:r>
      <w:proofErr w:type="spellStart"/>
      <w:r w:rsidRPr="002C1D3A">
        <w:rPr>
          <w:rFonts w:ascii="Arial" w:hAnsi="Arial" w:cs="Arial"/>
          <w:sz w:val="20"/>
          <w:szCs w:val="20"/>
        </w:rPr>
        <w:t>FlexiPrint</w:t>
      </w:r>
      <w:proofErr w:type="spellEnd"/>
      <w:r w:rsidRPr="002C1D3A">
        <w:rPr>
          <w:rFonts w:ascii="Arial" w:hAnsi="Arial" w:cs="Arial"/>
          <w:sz w:val="20"/>
          <w:szCs w:val="20"/>
        </w:rPr>
        <w:t xml:space="preserve">, qui ont été utilisées pour la démonstration d’impression sur l’imprimeuse </w:t>
      </w:r>
      <w:proofErr w:type="spellStart"/>
      <w:r w:rsidRPr="002C1D3A">
        <w:rPr>
          <w:rFonts w:ascii="Arial" w:hAnsi="Arial" w:cs="Arial"/>
          <w:sz w:val="20"/>
          <w:szCs w:val="20"/>
        </w:rPr>
        <w:t>flexo</w:t>
      </w:r>
      <w:proofErr w:type="spellEnd"/>
      <w:r w:rsidRPr="002C1D3A">
        <w:rPr>
          <w:rFonts w:ascii="Arial" w:hAnsi="Arial" w:cs="Arial"/>
          <w:sz w:val="20"/>
          <w:szCs w:val="20"/>
        </w:rPr>
        <w:t xml:space="preserve"> EXPERT CI.</w:t>
      </w:r>
    </w:p>
    <w:p w14:paraId="683CAFC2" w14:textId="77777777" w:rsidR="003711ED" w:rsidRPr="002C1D3A" w:rsidRDefault="003711ED" w:rsidP="003711ED">
      <w:pPr>
        <w:pStyle w:val="ListParagraph"/>
        <w:numPr>
          <w:ilvl w:val="0"/>
          <w:numId w:val="14"/>
        </w:numPr>
        <w:spacing w:line="259" w:lineRule="auto"/>
        <w:ind w:left="709" w:hanging="283"/>
        <w:rPr>
          <w:rFonts w:ascii="Arial" w:hAnsi="Arial" w:cs="Arial"/>
          <w:sz w:val="20"/>
          <w:szCs w:val="20"/>
        </w:rPr>
      </w:pPr>
      <w:proofErr w:type="spellStart"/>
      <w:r w:rsidRPr="002C1D3A">
        <w:rPr>
          <w:rFonts w:ascii="Arial" w:hAnsi="Arial" w:cs="Arial"/>
          <w:b/>
          <w:bCs/>
          <w:sz w:val="20"/>
          <w:szCs w:val="20"/>
        </w:rPr>
        <w:t>Follmann</w:t>
      </w:r>
      <w:proofErr w:type="spellEnd"/>
      <w:r w:rsidRPr="002C1D3A">
        <w:rPr>
          <w:rFonts w:ascii="Arial" w:hAnsi="Arial" w:cs="Arial"/>
          <w:sz w:val="20"/>
          <w:szCs w:val="20"/>
        </w:rPr>
        <w:t xml:space="preserve"> a évoqué le rapport coût-efficacité de l’impression avec encre à base d’eau et sa contribution la réduction des émissions de CO</w:t>
      </w:r>
      <w:r w:rsidRPr="002C1D3A">
        <w:rPr>
          <w:rFonts w:ascii="Arial" w:hAnsi="Arial" w:cs="Arial"/>
          <w:sz w:val="20"/>
          <w:szCs w:val="20"/>
          <w:vertAlign w:val="subscript"/>
        </w:rPr>
        <w:t>2</w:t>
      </w:r>
      <w:r w:rsidRPr="002C1D3A">
        <w:rPr>
          <w:rFonts w:ascii="Arial" w:hAnsi="Arial" w:cs="Arial"/>
          <w:sz w:val="20"/>
          <w:szCs w:val="20"/>
        </w:rPr>
        <w:t xml:space="preserve">. La solution mono-composant de son excellent système, le temps de préparation rapide et la stabilité des couleurs, la durée de vie plus longue des plaques et un procédé d’impression stable contribuent également à la rentabilité de ce procédé. Des encres </w:t>
      </w:r>
      <w:proofErr w:type="spellStart"/>
      <w:r w:rsidRPr="002C1D3A">
        <w:rPr>
          <w:rFonts w:ascii="Arial" w:hAnsi="Arial" w:cs="Arial"/>
          <w:sz w:val="20"/>
          <w:szCs w:val="20"/>
        </w:rPr>
        <w:t>Follmann</w:t>
      </w:r>
      <w:proofErr w:type="spellEnd"/>
      <w:r w:rsidRPr="002C1D3A">
        <w:rPr>
          <w:rFonts w:ascii="Arial" w:hAnsi="Arial" w:cs="Arial"/>
          <w:sz w:val="20"/>
          <w:szCs w:val="20"/>
        </w:rPr>
        <w:t xml:space="preserve"> ont été utilisées pour la démonstration d'impression sur l’imprimeuse </w:t>
      </w:r>
      <w:proofErr w:type="spellStart"/>
      <w:r w:rsidRPr="002C1D3A">
        <w:rPr>
          <w:rFonts w:ascii="Arial" w:hAnsi="Arial" w:cs="Arial"/>
          <w:sz w:val="20"/>
          <w:szCs w:val="20"/>
        </w:rPr>
        <w:t>flexo</w:t>
      </w:r>
      <w:proofErr w:type="spellEnd"/>
      <w:r w:rsidRPr="002C1D3A">
        <w:rPr>
          <w:rFonts w:ascii="Arial" w:hAnsi="Arial" w:cs="Arial"/>
          <w:sz w:val="20"/>
          <w:szCs w:val="20"/>
        </w:rPr>
        <w:t xml:space="preserve"> VISION CI. </w:t>
      </w:r>
    </w:p>
    <w:p w14:paraId="7B2F90B2" w14:textId="77777777" w:rsidR="003711ED" w:rsidRPr="002C1D3A" w:rsidRDefault="003711ED" w:rsidP="003711ED">
      <w:pPr>
        <w:pStyle w:val="ListParagraph"/>
        <w:numPr>
          <w:ilvl w:val="0"/>
          <w:numId w:val="13"/>
        </w:numPr>
        <w:rPr>
          <w:rFonts w:ascii="Arial" w:hAnsi="Arial" w:cs="Arial"/>
          <w:b/>
          <w:bCs/>
          <w:sz w:val="20"/>
          <w:szCs w:val="20"/>
        </w:rPr>
      </w:pPr>
      <w:r w:rsidRPr="002C1D3A">
        <w:rPr>
          <w:rFonts w:ascii="Arial" w:hAnsi="Arial" w:cs="Arial"/>
          <w:sz w:val="20"/>
          <w:szCs w:val="20"/>
        </w:rPr>
        <w:t xml:space="preserve">La présentation de </w:t>
      </w:r>
      <w:r w:rsidRPr="002C1D3A">
        <w:rPr>
          <w:rFonts w:ascii="Arial" w:hAnsi="Arial" w:cs="Arial"/>
          <w:b/>
          <w:bCs/>
          <w:sz w:val="20"/>
          <w:szCs w:val="20"/>
        </w:rPr>
        <w:t>X-Rite Pantone</w:t>
      </w:r>
      <w:r w:rsidRPr="002C1D3A">
        <w:rPr>
          <w:rFonts w:ascii="Arial" w:hAnsi="Arial" w:cs="Arial"/>
          <w:sz w:val="20"/>
          <w:szCs w:val="20"/>
        </w:rPr>
        <w:t xml:space="preserve"> portait sur le contrôle de l’uniformité des couleurs dans l’impression ECG et la manière dont ses solutions de pointe, conçues pour simplifier le flux de travail de la gestion numérique de la couleur, aident les transformateurs d'emballages à paramétrer leurs machines de manière à obtenir les données dactyloscopiques les plus précises. </w:t>
      </w:r>
    </w:p>
    <w:p w14:paraId="6ACEFA17" w14:textId="77777777" w:rsidR="003711ED" w:rsidRPr="002C1D3A" w:rsidRDefault="003711ED" w:rsidP="003711ED">
      <w:pPr>
        <w:autoSpaceDE w:val="0"/>
        <w:autoSpaceDN w:val="0"/>
        <w:adjustRightInd w:val="0"/>
        <w:rPr>
          <w:rFonts w:cs="Arial"/>
          <w:sz w:val="20"/>
          <w:szCs w:val="20"/>
        </w:rPr>
      </w:pPr>
    </w:p>
    <w:p w14:paraId="215D4742" w14:textId="77777777" w:rsidR="003711ED" w:rsidRPr="002C1D3A" w:rsidRDefault="003711ED" w:rsidP="003711ED">
      <w:pPr>
        <w:rPr>
          <w:rFonts w:cs="Arial"/>
          <w:sz w:val="20"/>
          <w:szCs w:val="20"/>
        </w:rPr>
      </w:pPr>
      <w:proofErr w:type="spellStart"/>
      <w:r w:rsidRPr="002C1D3A">
        <w:rPr>
          <w:rFonts w:cs="Arial"/>
          <w:color w:val="000000"/>
          <w:sz w:val="20"/>
          <w:szCs w:val="20"/>
        </w:rPr>
        <w:t>Ces</w:t>
      </w:r>
      <w:proofErr w:type="spellEnd"/>
      <w:r w:rsidRPr="002C1D3A">
        <w:rPr>
          <w:rFonts w:cs="Arial"/>
          <w:color w:val="000000"/>
          <w:sz w:val="20"/>
          <w:szCs w:val="20"/>
        </w:rPr>
        <w:t xml:space="preserve"> exposés </w:t>
      </w:r>
      <w:proofErr w:type="spellStart"/>
      <w:r w:rsidRPr="002C1D3A">
        <w:rPr>
          <w:rFonts w:cs="Arial"/>
          <w:color w:val="000000"/>
          <w:sz w:val="20"/>
          <w:szCs w:val="20"/>
        </w:rPr>
        <w:t>ont</w:t>
      </w:r>
      <w:proofErr w:type="spellEnd"/>
      <w:r w:rsidRPr="002C1D3A">
        <w:rPr>
          <w:rFonts w:cs="Arial"/>
          <w:color w:val="000000"/>
          <w:sz w:val="20"/>
          <w:szCs w:val="20"/>
        </w:rPr>
        <w:t xml:space="preserve"> </w:t>
      </w:r>
      <w:proofErr w:type="spellStart"/>
      <w:r w:rsidRPr="002C1D3A">
        <w:rPr>
          <w:rFonts w:cs="Arial"/>
          <w:color w:val="000000"/>
          <w:sz w:val="20"/>
          <w:szCs w:val="20"/>
        </w:rPr>
        <w:t>été</w:t>
      </w:r>
      <w:proofErr w:type="spellEnd"/>
      <w:r w:rsidRPr="002C1D3A">
        <w:rPr>
          <w:rFonts w:cs="Arial"/>
          <w:color w:val="000000"/>
          <w:sz w:val="20"/>
          <w:szCs w:val="20"/>
        </w:rPr>
        <w:t xml:space="preserve"> </w:t>
      </w:r>
      <w:proofErr w:type="spellStart"/>
      <w:r w:rsidRPr="002C1D3A">
        <w:rPr>
          <w:rFonts w:cs="Arial"/>
          <w:color w:val="000000"/>
          <w:sz w:val="20"/>
          <w:szCs w:val="20"/>
        </w:rPr>
        <w:t>suivis</w:t>
      </w:r>
      <w:proofErr w:type="spellEnd"/>
      <w:r w:rsidRPr="002C1D3A">
        <w:rPr>
          <w:rFonts w:cs="Arial"/>
          <w:color w:val="000000"/>
          <w:sz w:val="20"/>
          <w:szCs w:val="20"/>
        </w:rPr>
        <w:t xml:space="preserve"> de </w:t>
      </w:r>
      <w:proofErr w:type="spellStart"/>
      <w:r w:rsidRPr="002C1D3A">
        <w:rPr>
          <w:rFonts w:cs="Arial"/>
          <w:color w:val="000000"/>
          <w:sz w:val="20"/>
          <w:szCs w:val="20"/>
        </w:rPr>
        <w:t>démonstrations</w:t>
      </w:r>
      <w:proofErr w:type="spellEnd"/>
      <w:r w:rsidRPr="002C1D3A">
        <w:rPr>
          <w:rFonts w:cs="Arial"/>
          <w:color w:val="000000"/>
          <w:sz w:val="20"/>
          <w:szCs w:val="20"/>
        </w:rPr>
        <w:t xml:space="preserve"> </w:t>
      </w:r>
      <w:proofErr w:type="spellStart"/>
      <w:r w:rsidRPr="002C1D3A">
        <w:rPr>
          <w:rFonts w:cs="Arial"/>
          <w:color w:val="000000"/>
          <w:sz w:val="20"/>
          <w:szCs w:val="20"/>
        </w:rPr>
        <w:t>d'impression</w:t>
      </w:r>
      <w:proofErr w:type="spellEnd"/>
      <w:r w:rsidRPr="002C1D3A">
        <w:rPr>
          <w:rFonts w:cs="Arial"/>
          <w:color w:val="000000"/>
          <w:sz w:val="20"/>
          <w:szCs w:val="20"/>
        </w:rPr>
        <w:t xml:space="preserve"> sur les </w:t>
      </w:r>
      <w:proofErr w:type="spellStart"/>
      <w:r w:rsidRPr="002C1D3A">
        <w:rPr>
          <w:rFonts w:cs="Arial"/>
          <w:color w:val="000000"/>
          <w:sz w:val="20"/>
          <w:szCs w:val="20"/>
        </w:rPr>
        <w:t>imprimeuses</w:t>
      </w:r>
      <w:proofErr w:type="spellEnd"/>
      <w:r w:rsidRPr="002C1D3A">
        <w:rPr>
          <w:rFonts w:cs="Arial"/>
          <w:color w:val="000000"/>
          <w:sz w:val="20"/>
          <w:szCs w:val="20"/>
        </w:rPr>
        <w:t xml:space="preserve"> </w:t>
      </w:r>
      <w:proofErr w:type="spellStart"/>
      <w:r w:rsidRPr="002C1D3A">
        <w:rPr>
          <w:rFonts w:cs="Arial"/>
          <w:color w:val="000000"/>
          <w:sz w:val="20"/>
          <w:szCs w:val="20"/>
        </w:rPr>
        <w:t>flexo</w:t>
      </w:r>
      <w:proofErr w:type="spellEnd"/>
      <w:r w:rsidRPr="002C1D3A">
        <w:rPr>
          <w:rFonts w:cs="Arial"/>
          <w:color w:val="000000"/>
          <w:sz w:val="20"/>
          <w:szCs w:val="20"/>
        </w:rPr>
        <w:t xml:space="preserve"> VISION CI et EXPERT CI, </w:t>
      </w:r>
      <w:proofErr w:type="spellStart"/>
      <w:r w:rsidRPr="002C1D3A">
        <w:rPr>
          <w:rFonts w:cs="Arial"/>
          <w:color w:val="000000"/>
          <w:sz w:val="20"/>
          <w:szCs w:val="20"/>
        </w:rPr>
        <w:t>dotées</w:t>
      </w:r>
      <w:proofErr w:type="spellEnd"/>
      <w:r w:rsidRPr="002C1D3A">
        <w:rPr>
          <w:rFonts w:cs="Arial"/>
          <w:color w:val="000000"/>
          <w:sz w:val="20"/>
          <w:szCs w:val="20"/>
        </w:rPr>
        <w:t xml:space="preserve"> des </w:t>
      </w:r>
      <w:proofErr w:type="spellStart"/>
      <w:r w:rsidRPr="002C1D3A">
        <w:rPr>
          <w:rFonts w:cs="Arial"/>
          <w:color w:val="000000"/>
          <w:sz w:val="20"/>
          <w:szCs w:val="20"/>
        </w:rPr>
        <w:t>toutes</w:t>
      </w:r>
      <w:proofErr w:type="spellEnd"/>
      <w:r w:rsidRPr="002C1D3A">
        <w:rPr>
          <w:rFonts w:cs="Arial"/>
          <w:color w:val="000000"/>
          <w:sz w:val="20"/>
          <w:szCs w:val="20"/>
        </w:rPr>
        <w:t xml:space="preserve"> </w:t>
      </w:r>
      <w:proofErr w:type="spellStart"/>
      <w:r w:rsidRPr="002C1D3A">
        <w:rPr>
          <w:rFonts w:cs="Arial"/>
          <w:color w:val="000000"/>
          <w:sz w:val="20"/>
          <w:szCs w:val="20"/>
        </w:rPr>
        <w:t>dernières</w:t>
      </w:r>
      <w:proofErr w:type="spellEnd"/>
      <w:r w:rsidRPr="002C1D3A">
        <w:rPr>
          <w:rFonts w:cs="Arial"/>
          <w:color w:val="000000"/>
          <w:sz w:val="20"/>
          <w:szCs w:val="20"/>
        </w:rPr>
        <w:t xml:space="preserve"> technologies, qui </w:t>
      </w:r>
      <w:proofErr w:type="spellStart"/>
      <w:r w:rsidRPr="002C1D3A">
        <w:rPr>
          <w:rFonts w:cs="Arial"/>
          <w:color w:val="000000"/>
          <w:sz w:val="20"/>
          <w:szCs w:val="20"/>
        </w:rPr>
        <w:t>ont</w:t>
      </w:r>
      <w:proofErr w:type="spellEnd"/>
      <w:r w:rsidRPr="002C1D3A">
        <w:rPr>
          <w:rFonts w:cs="Arial"/>
          <w:color w:val="000000"/>
          <w:sz w:val="20"/>
          <w:szCs w:val="20"/>
        </w:rPr>
        <w:t xml:space="preserve"> </w:t>
      </w:r>
      <w:proofErr w:type="spellStart"/>
      <w:r w:rsidRPr="002C1D3A">
        <w:rPr>
          <w:rFonts w:cs="Arial"/>
          <w:color w:val="000000"/>
          <w:sz w:val="20"/>
          <w:szCs w:val="20"/>
        </w:rPr>
        <w:t>été</w:t>
      </w:r>
      <w:proofErr w:type="spellEnd"/>
      <w:r w:rsidRPr="002C1D3A">
        <w:rPr>
          <w:rFonts w:cs="Arial"/>
          <w:color w:val="000000"/>
          <w:sz w:val="20"/>
          <w:szCs w:val="20"/>
        </w:rPr>
        <w:t xml:space="preserve"> </w:t>
      </w:r>
      <w:proofErr w:type="spellStart"/>
      <w:r w:rsidRPr="002C1D3A">
        <w:rPr>
          <w:rFonts w:cs="Arial"/>
          <w:color w:val="000000"/>
          <w:sz w:val="20"/>
          <w:szCs w:val="20"/>
        </w:rPr>
        <w:t>présentées</w:t>
      </w:r>
      <w:proofErr w:type="spellEnd"/>
      <w:r w:rsidRPr="002C1D3A">
        <w:rPr>
          <w:rFonts w:cs="Arial"/>
          <w:color w:val="000000"/>
          <w:sz w:val="20"/>
          <w:szCs w:val="20"/>
        </w:rPr>
        <w:t xml:space="preserve"> par les </w:t>
      </w:r>
      <w:proofErr w:type="spellStart"/>
      <w:r w:rsidRPr="002C1D3A">
        <w:rPr>
          <w:rFonts w:cs="Arial"/>
          <w:color w:val="000000"/>
          <w:sz w:val="20"/>
          <w:szCs w:val="20"/>
        </w:rPr>
        <w:t>différents</w:t>
      </w:r>
      <w:proofErr w:type="spellEnd"/>
      <w:r w:rsidRPr="002C1D3A">
        <w:rPr>
          <w:rFonts w:cs="Arial"/>
          <w:color w:val="000000"/>
          <w:sz w:val="20"/>
          <w:szCs w:val="20"/>
        </w:rPr>
        <w:t xml:space="preserve"> </w:t>
      </w:r>
      <w:proofErr w:type="spellStart"/>
      <w:r w:rsidRPr="002C1D3A">
        <w:rPr>
          <w:rFonts w:cs="Arial"/>
          <w:color w:val="000000"/>
          <w:sz w:val="20"/>
          <w:szCs w:val="20"/>
        </w:rPr>
        <w:t>partenaires</w:t>
      </w:r>
      <w:proofErr w:type="spellEnd"/>
      <w:r w:rsidRPr="002C1D3A">
        <w:rPr>
          <w:rFonts w:cs="Arial"/>
          <w:color w:val="000000"/>
          <w:sz w:val="20"/>
          <w:szCs w:val="20"/>
        </w:rPr>
        <w:t xml:space="preserve"> du </w:t>
      </w:r>
      <w:proofErr w:type="spellStart"/>
      <w:r w:rsidRPr="002C1D3A">
        <w:rPr>
          <w:rFonts w:cs="Arial"/>
          <w:color w:val="000000"/>
          <w:sz w:val="20"/>
          <w:szCs w:val="20"/>
        </w:rPr>
        <w:t>projet</w:t>
      </w:r>
      <w:proofErr w:type="spellEnd"/>
      <w:r w:rsidRPr="002C1D3A">
        <w:rPr>
          <w:rFonts w:cs="Arial"/>
          <w:color w:val="000000"/>
          <w:sz w:val="20"/>
          <w:szCs w:val="20"/>
        </w:rPr>
        <w:t xml:space="preserve">. Le </w:t>
      </w:r>
      <w:proofErr w:type="spellStart"/>
      <w:r w:rsidRPr="002C1D3A">
        <w:rPr>
          <w:rFonts w:cs="Arial"/>
          <w:color w:val="000000"/>
          <w:sz w:val="20"/>
          <w:szCs w:val="20"/>
        </w:rPr>
        <w:t>contrôle</w:t>
      </w:r>
      <w:proofErr w:type="spellEnd"/>
      <w:r w:rsidRPr="002C1D3A">
        <w:rPr>
          <w:rFonts w:cs="Arial"/>
          <w:color w:val="000000"/>
          <w:sz w:val="20"/>
          <w:szCs w:val="20"/>
        </w:rPr>
        <w:t xml:space="preserve"> de la </w:t>
      </w:r>
      <w:proofErr w:type="spellStart"/>
      <w:r w:rsidRPr="002C1D3A">
        <w:rPr>
          <w:rFonts w:cs="Arial"/>
          <w:color w:val="000000"/>
          <w:sz w:val="20"/>
          <w:szCs w:val="20"/>
        </w:rPr>
        <w:t>qualité</w:t>
      </w:r>
      <w:proofErr w:type="spellEnd"/>
      <w:r w:rsidRPr="002C1D3A">
        <w:rPr>
          <w:rFonts w:cs="Arial"/>
          <w:color w:val="000000"/>
          <w:sz w:val="20"/>
          <w:szCs w:val="20"/>
        </w:rPr>
        <w:t xml:space="preserve"> des </w:t>
      </w:r>
      <w:proofErr w:type="spellStart"/>
      <w:r w:rsidRPr="002C1D3A">
        <w:rPr>
          <w:rFonts w:cs="Arial"/>
          <w:color w:val="000000"/>
          <w:sz w:val="20"/>
          <w:szCs w:val="20"/>
        </w:rPr>
        <w:t>échantillons</w:t>
      </w:r>
      <w:proofErr w:type="spellEnd"/>
      <w:r w:rsidRPr="002C1D3A">
        <w:rPr>
          <w:rFonts w:cs="Arial"/>
          <w:color w:val="000000"/>
          <w:sz w:val="20"/>
          <w:szCs w:val="20"/>
        </w:rPr>
        <w:t xml:space="preserve"> a </w:t>
      </w:r>
      <w:proofErr w:type="spellStart"/>
      <w:r w:rsidRPr="002C1D3A">
        <w:rPr>
          <w:rFonts w:cs="Arial"/>
          <w:color w:val="000000"/>
          <w:sz w:val="20"/>
          <w:szCs w:val="20"/>
        </w:rPr>
        <w:t>été</w:t>
      </w:r>
      <w:proofErr w:type="spellEnd"/>
      <w:r w:rsidRPr="002C1D3A">
        <w:rPr>
          <w:rFonts w:cs="Arial"/>
          <w:color w:val="000000"/>
          <w:sz w:val="20"/>
          <w:szCs w:val="20"/>
        </w:rPr>
        <w:t xml:space="preserve"> </w:t>
      </w:r>
      <w:proofErr w:type="spellStart"/>
      <w:r w:rsidRPr="002C1D3A">
        <w:rPr>
          <w:rFonts w:cs="Arial"/>
          <w:color w:val="000000"/>
          <w:sz w:val="20"/>
          <w:szCs w:val="20"/>
        </w:rPr>
        <w:t>effectué</w:t>
      </w:r>
      <w:proofErr w:type="spellEnd"/>
      <w:r w:rsidRPr="002C1D3A">
        <w:rPr>
          <w:rFonts w:cs="Arial"/>
          <w:color w:val="000000"/>
          <w:sz w:val="20"/>
          <w:szCs w:val="20"/>
        </w:rPr>
        <w:t xml:space="preserve"> sur la Table </w:t>
      </w:r>
      <w:proofErr w:type="spellStart"/>
      <w:r w:rsidRPr="002C1D3A">
        <w:rPr>
          <w:rFonts w:cs="Arial"/>
          <w:color w:val="000000"/>
          <w:sz w:val="20"/>
          <w:szCs w:val="20"/>
        </w:rPr>
        <w:t>d’inspection</w:t>
      </w:r>
      <w:proofErr w:type="spellEnd"/>
      <w:r w:rsidRPr="002C1D3A">
        <w:rPr>
          <w:rFonts w:cs="Arial"/>
          <w:color w:val="000000"/>
          <w:sz w:val="20"/>
          <w:szCs w:val="20"/>
        </w:rPr>
        <w:t xml:space="preserve"> </w:t>
      </w:r>
      <w:proofErr w:type="spellStart"/>
      <w:r w:rsidRPr="002C1D3A">
        <w:rPr>
          <w:rFonts w:cs="Arial"/>
          <w:color w:val="000000"/>
          <w:sz w:val="20"/>
          <w:szCs w:val="20"/>
        </w:rPr>
        <w:t>numérique</w:t>
      </w:r>
      <w:proofErr w:type="spellEnd"/>
      <w:r w:rsidRPr="002C1D3A">
        <w:rPr>
          <w:rFonts w:cs="Arial"/>
          <w:color w:val="000000"/>
          <w:sz w:val="20"/>
          <w:szCs w:val="20"/>
        </w:rPr>
        <w:t xml:space="preserve">, </w:t>
      </w:r>
      <w:proofErr w:type="spellStart"/>
      <w:r w:rsidRPr="002C1D3A">
        <w:rPr>
          <w:rFonts w:cs="Arial"/>
          <w:color w:val="000000"/>
          <w:sz w:val="20"/>
          <w:szCs w:val="20"/>
        </w:rPr>
        <w:t>tandis</w:t>
      </w:r>
      <w:proofErr w:type="spellEnd"/>
      <w:r w:rsidRPr="002C1D3A">
        <w:rPr>
          <w:rFonts w:cs="Arial"/>
          <w:color w:val="000000"/>
          <w:sz w:val="20"/>
          <w:szCs w:val="20"/>
        </w:rPr>
        <w:t xml:space="preserve"> que les E-services </w:t>
      </w:r>
      <w:proofErr w:type="spellStart"/>
      <w:r w:rsidRPr="002C1D3A">
        <w:rPr>
          <w:rFonts w:cs="Arial"/>
          <w:color w:val="000000"/>
          <w:sz w:val="20"/>
          <w:szCs w:val="20"/>
        </w:rPr>
        <w:t>faisaient</w:t>
      </w:r>
      <w:proofErr w:type="spellEnd"/>
      <w:r w:rsidRPr="002C1D3A">
        <w:rPr>
          <w:rFonts w:cs="Arial"/>
          <w:color w:val="000000"/>
          <w:sz w:val="20"/>
          <w:szCs w:val="20"/>
        </w:rPr>
        <w:t xml:space="preserve"> </w:t>
      </w:r>
      <w:proofErr w:type="spellStart"/>
      <w:r w:rsidRPr="002C1D3A">
        <w:rPr>
          <w:rFonts w:cs="Arial"/>
          <w:color w:val="000000"/>
          <w:sz w:val="20"/>
          <w:szCs w:val="20"/>
        </w:rPr>
        <w:t>l’objet</w:t>
      </w:r>
      <w:proofErr w:type="spellEnd"/>
      <w:r w:rsidRPr="002C1D3A">
        <w:rPr>
          <w:rFonts w:cs="Arial"/>
          <w:color w:val="000000"/>
          <w:sz w:val="20"/>
          <w:szCs w:val="20"/>
        </w:rPr>
        <w:t xml:space="preserve"> </w:t>
      </w:r>
      <w:proofErr w:type="spellStart"/>
      <w:r w:rsidRPr="002C1D3A">
        <w:rPr>
          <w:rFonts w:cs="Arial"/>
          <w:color w:val="000000"/>
          <w:sz w:val="20"/>
          <w:szCs w:val="20"/>
        </w:rPr>
        <w:t>d'une</w:t>
      </w:r>
      <w:proofErr w:type="spellEnd"/>
      <w:r w:rsidRPr="002C1D3A">
        <w:rPr>
          <w:rFonts w:cs="Arial"/>
          <w:color w:val="000000"/>
          <w:sz w:val="20"/>
          <w:szCs w:val="20"/>
        </w:rPr>
        <w:t xml:space="preserve"> </w:t>
      </w:r>
      <w:proofErr w:type="spellStart"/>
      <w:r w:rsidRPr="002C1D3A">
        <w:rPr>
          <w:rFonts w:cs="Arial"/>
          <w:color w:val="000000"/>
          <w:sz w:val="20"/>
          <w:szCs w:val="20"/>
        </w:rPr>
        <w:t>démonstration</w:t>
      </w:r>
      <w:proofErr w:type="spellEnd"/>
      <w:r w:rsidRPr="002C1D3A">
        <w:rPr>
          <w:rFonts w:cs="Arial"/>
          <w:color w:val="000000"/>
          <w:sz w:val="20"/>
          <w:szCs w:val="20"/>
        </w:rPr>
        <w:t xml:space="preserve"> </w:t>
      </w:r>
      <w:proofErr w:type="spellStart"/>
      <w:r w:rsidRPr="002C1D3A">
        <w:rPr>
          <w:rFonts w:cs="Arial"/>
          <w:color w:val="000000"/>
          <w:sz w:val="20"/>
          <w:szCs w:val="20"/>
        </w:rPr>
        <w:t>en</w:t>
      </w:r>
      <w:proofErr w:type="spellEnd"/>
      <w:r w:rsidRPr="002C1D3A">
        <w:rPr>
          <w:rFonts w:cs="Arial"/>
          <w:color w:val="000000"/>
          <w:sz w:val="20"/>
          <w:szCs w:val="20"/>
        </w:rPr>
        <w:t xml:space="preserve"> direct dans les </w:t>
      </w:r>
      <w:proofErr w:type="spellStart"/>
      <w:r w:rsidRPr="002C1D3A">
        <w:rPr>
          <w:rFonts w:cs="Arial"/>
          <w:color w:val="000000"/>
          <w:sz w:val="20"/>
          <w:szCs w:val="20"/>
        </w:rPr>
        <w:t>locaux</w:t>
      </w:r>
      <w:proofErr w:type="spellEnd"/>
      <w:r w:rsidRPr="002C1D3A">
        <w:rPr>
          <w:rFonts w:cs="Arial"/>
          <w:color w:val="000000"/>
          <w:sz w:val="20"/>
          <w:szCs w:val="20"/>
        </w:rPr>
        <w:t xml:space="preserve"> du Centre de formation </w:t>
      </w:r>
      <w:proofErr w:type="spellStart"/>
      <w:r w:rsidRPr="002C1D3A">
        <w:rPr>
          <w:rFonts w:cs="Arial"/>
          <w:color w:val="000000"/>
          <w:sz w:val="20"/>
          <w:szCs w:val="20"/>
        </w:rPr>
        <w:t>dédié</w:t>
      </w:r>
      <w:proofErr w:type="spellEnd"/>
      <w:r w:rsidRPr="002C1D3A">
        <w:rPr>
          <w:rFonts w:cs="Arial"/>
          <w:color w:val="000000"/>
          <w:sz w:val="20"/>
          <w:szCs w:val="20"/>
        </w:rPr>
        <w:t xml:space="preserve"> de Bobst Bielefeld.   </w:t>
      </w:r>
    </w:p>
    <w:p w14:paraId="12836F0B" w14:textId="77777777" w:rsidR="003711ED" w:rsidRPr="002C1D3A" w:rsidRDefault="003711ED" w:rsidP="003711ED">
      <w:pPr>
        <w:rPr>
          <w:rFonts w:cs="Arial"/>
          <w:sz w:val="20"/>
          <w:szCs w:val="20"/>
        </w:rPr>
      </w:pPr>
    </w:p>
    <w:p w14:paraId="5747B816" w14:textId="77777777" w:rsidR="003711ED" w:rsidRPr="002C1D3A" w:rsidRDefault="003711ED" w:rsidP="003711ED">
      <w:pPr>
        <w:rPr>
          <w:rFonts w:cs="Arial"/>
          <w:sz w:val="20"/>
          <w:szCs w:val="20"/>
        </w:rPr>
      </w:pPr>
      <w:r w:rsidRPr="002C1D3A">
        <w:rPr>
          <w:rFonts w:cs="Arial"/>
          <w:sz w:val="20"/>
          <w:szCs w:val="20"/>
        </w:rPr>
        <w:t>« </w:t>
      </w:r>
      <w:proofErr w:type="spellStart"/>
      <w:r w:rsidRPr="002C1D3A">
        <w:rPr>
          <w:rFonts w:cs="Arial"/>
          <w:sz w:val="20"/>
          <w:szCs w:val="20"/>
        </w:rPr>
        <w:t>Chacun</w:t>
      </w:r>
      <w:proofErr w:type="spellEnd"/>
      <w:r w:rsidRPr="002C1D3A">
        <w:rPr>
          <w:rFonts w:cs="Arial"/>
          <w:sz w:val="20"/>
          <w:szCs w:val="20"/>
        </w:rPr>
        <w:t xml:space="preserve"> des </w:t>
      </w:r>
      <w:proofErr w:type="spellStart"/>
      <w:r w:rsidRPr="002C1D3A">
        <w:rPr>
          <w:rFonts w:cs="Arial"/>
          <w:sz w:val="20"/>
          <w:szCs w:val="20"/>
        </w:rPr>
        <w:t>partenaires</w:t>
      </w:r>
      <w:proofErr w:type="spellEnd"/>
      <w:r w:rsidRPr="002C1D3A">
        <w:rPr>
          <w:rFonts w:cs="Arial"/>
          <w:sz w:val="20"/>
          <w:szCs w:val="20"/>
        </w:rPr>
        <w:t xml:space="preserve"> avec </w:t>
      </w:r>
      <w:proofErr w:type="spellStart"/>
      <w:r w:rsidRPr="002C1D3A">
        <w:rPr>
          <w:rFonts w:cs="Arial"/>
          <w:sz w:val="20"/>
          <w:szCs w:val="20"/>
        </w:rPr>
        <w:t>lesquels</w:t>
      </w:r>
      <w:proofErr w:type="spellEnd"/>
      <w:r w:rsidRPr="002C1D3A">
        <w:rPr>
          <w:rFonts w:cs="Arial"/>
          <w:sz w:val="20"/>
          <w:szCs w:val="20"/>
        </w:rPr>
        <w:t xml:space="preserve"> nous </w:t>
      </w:r>
      <w:proofErr w:type="spellStart"/>
      <w:r w:rsidRPr="002C1D3A">
        <w:rPr>
          <w:rFonts w:cs="Arial"/>
          <w:sz w:val="20"/>
          <w:szCs w:val="20"/>
        </w:rPr>
        <w:t>travaillons</w:t>
      </w:r>
      <w:proofErr w:type="spellEnd"/>
      <w:r w:rsidRPr="002C1D3A">
        <w:rPr>
          <w:rFonts w:cs="Arial"/>
          <w:sz w:val="20"/>
          <w:szCs w:val="20"/>
        </w:rPr>
        <w:t xml:space="preserve"> nous </w:t>
      </w:r>
      <w:proofErr w:type="spellStart"/>
      <w:r w:rsidRPr="002C1D3A">
        <w:rPr>
          <w:rFonts w:cs="Arial"/>
          <w:sz w:val="20"/>
          <w:szCs w:val="20"/>
        </w:rPr>
        <w:t>apporte</w:t>
      </w:r>
      <w:proofErr w:type="spellEnd"/>
      <w:r w:rsidRPr="002C1D3A">
        <w:rPr>
          <w:rFonts w:cs="Arial"/>
          <w:sz w:val="20"/>
          <w:szCs w:val="20"/>
        </w:rPr>
        <w:t xml:space="preserve"> </w:t>
      </w:r>
      <w:proofErr w:type="spellStart"/>
      <w:r w:rsidRPr="002C1D3A">
        <w:rPr>
          <w:rFonts w:cs="Arial"/>
          <w:sz w:val="20"/>
          <w:szCs w:val="20"/>
        </w:rPr>
        <w:t>une</w:t>
      </w:r>
      <w:proofErr w:type="spellEnd"/>
      <w:r w:rsidRPr="002C1D3A">
        <w:rPr>
          <w:rFonts w:cs="Arial"/>
          <w:sz w:val="20"/>
          <w:szCs w:val="20"/>
        </w:rPr>
        <w:t xml:space="preserve"> </w:t>
      </w:r>
      <w:proofErr w:type="spellStart"/>
      <w:r w:rsidRPr="002C1D3A">
        <w:rPr>
          <w:rFonts w:cs="Arial"/>
          <w:sz w:val="20"/>
          <w:szCs w:val="20"/>
        </w:rPr>
        <w:t>expérience</w:t>
      </w:r>
      <w:proofErr w:type="spellEnd"/>
      <w:r w:rsidRPr="002C1D3A">
        <w:rPr>
          <w:rFonts w:cs="Arial"/>
          <w:sz w:val="20"/>
          <w:szCs w:val="20"/>
        </w:rPr>
        <w:t xml:space="preserve"> </w:t>
      </w:r>
      <w:proofErr w:type="spellStart"/>
      <w:r w:rsidRPr="002C1D3A">
        <w:rPr>
          <w:rFonts w:cs="Arial"/>
          <w:sz w:val="20"/>
          <w:szCs w:val="20"/>
        </w:rPr>
        <w:t>très</w:t>
      </w:r>
      <w:proofErr w:type="spellEnd"/>
      <w:r w:rsidRPr="002C1D3A">
        <w:rPr>
          <w:rFonts w:cs="Arial"/>
          <w:sz w:val="20"/>
          <w:szCs w:val="20"/>
        </w:rPr>
        <w:t xml:space="preserve"> </w:t>
      </w:r>
      <w:proofErr w:type="spellStart"/>
      <w:r w:rsidRPr="002C1D3A">
        <w:rPr>
          <w:rFonts w:cs="Arial"/>
          <w:sz w:val="20"/>
          <w:szCs w:val="20"/>
        </w:rPr>
        <w:t>précieuse</w:t>
      </w:r>
      <w:proofErr w:type="spellEnd"/>
      <w:r w:rsidRPr="002C1D3A">
        <w:rPr>
          <w:rFonts w:cs="Arial"/>
          <w:sz w:val="20"/>
          <w:szCs w:val="20"/>
        </w:rPr>
        <w:t xml:space="preserve"> </w:t>
      </w:r>
      <w:proofErr w:type="spellStart"/>
      <w:r w:rsidRPr="002C1D3A">
        <w:rPr>
          <w:rFonts w:cs="Arial"/>
          <w:sz w:val="20"/>
          <w:szCs w:val="20"/>
        </w:rPr>
        <w:t>en</w:t>
      </w:r>
      <w:proofErr w:type="spellEnd"/>
      <w:r w:rsidRPr="002C1D3A">
        <w:rPr>
          <w:rFonts w:cs="Arial"/>
          <w:sz w:val="20"/>
          <w:szCs w:val="20"/>
        </w:rPr>
        <w:t xml:space="preserve"> </w:t>
      </w:r>
      <w:proofErr w:type="spellStart"/>
      <w:r w:rsidRPr="002C1D3A">
        <w:rPr>
          <w:rFonts w:cs="Arial"/>
          <w:sz w:val="20"/>
          <w:szCs w:val="20"/>
        </w:rPr>
        <w:t>termes</w:t>
      </w:r>
      <w:proofErr w:type="spellEnd"/>
      <w:r w:rsidRPr="002C1D3A">
        <w:rPr>
          <w:rFonts w:cs="Arial"/>
          <w:sz w:val="20"/>
          <w:szCs w:val="20"/>
        </w:rPr>
        <w:t xml:space="preserve"> </w:t>
      </w:r>
      <w:proofErr w:type="spellStart"/>
      <w:r w:rsidRPr="002C1D3A">
        <w:rPr>
          <w:rFonts w:cs="Arial"/>
          <w:sz w:val="20"/>
          <w:szCs w:val="20"/>
        </w:rPr>
        <w:t>d’innovation</w:t>
      </w:r>
      <w:proofErr w:type="spellEnd"/>
      <w:r w:rsidRPr="002C1D3A">
        <w:rPr>
          <w:rFonts w:cs="Arial"/>
          <w:sz w:val="20"/>
          <w:szCs w:val="20"/>
        </w:rPr>
        <w:t xml:space="preserve"> et </w:t>
      </w:r>
      <w:proofErr w:type="spellStart"/>
      <w:r w:rsidRPr="002C1D3A">
        <w:rPr>
          <w:rFonts w:cs="Arial"/>
          <w:sz w:val="20"/>
          <w:szCs w:val="20"/>
        </w:rPr>
        <w:t>d'optimisation</w:t>
      </w:r>
      <w:proofErr w:type="spellEnd"/>
      <w:r w:rsidRPr="002C1D3A">
        <w:rPr>
          <w:rFonts w:cs="Arial"/>
          <w:sz w:val="20"/>
          <w:szCs w:val="20"/>
        </w:rPr>
        <w:t xml:space="preserve"> du </w:t>
      </w:r>
      <w:proofErr w:type="spellStart"/>
      <w:r w:rsidRPr="002C1D3A">
        <w:rPr>
          <w:rFonts w:cs="Arial"/>
          <w:sz w:val="20"/>
          <w:szCs w:val="20"/>
        </w:rPr>
        <w:t>procédé</w:t>
      </w:r>
      <w:proofErr w:type="spellEnd"/>
      <w:r w:rsidRPr="002C1D3A">
        <w:rPr>
          <w:rFonts w:cs="Arial"/>
          <w:sz w:val="20"/>
          <w:szCs w:val="20"/>
        </w:rPr>
        <w:t xml:space="preserve"> </w:t>
      </w:r>
      <w:proofErr w:type="spellStart"/>
      <w:r w:rsidRPr="002C1D3A">
        <w:rPr>
          <w:rFonts w:cs="Arial"/>
          <w:sz w:val="20"/>
          <w:szCs w:val="20"/>
        </w:rPr>
        <w:t>flexo</w:t>
      </w:r>
      <w:proofErr w:type="spellEnd"/>
      <w:r w:rsidRPr="002C1D3A">
        <w:rPr>
          <w:rFonts w:cs="Arial"/>
          <w:sz w:val="20"/>
          <w:szCs w:val="20"/>
        </w:rPr>
        <w:t xml:space="preserve"> », </w:t>
      </w:r>
      <w:proofErr w:type="spellStart"/>
      <w:r w:rsidRPr="002C1D3A">
        <w:rPr>
          <w:rFonts w:cs="Arial"/>
          <w:sz w:val="20"/>
          <w:szCs w:val="20"/>
        </w:rPr>
        <w:t>souligne</w:t>
      </w:r>
      <w:proofErr w:type="spellEnd"/>
      <w:r w:rsidRPr="002C1D3A">
        <w:rPr>
          <w:rFonts w:cs="Arial"/>
          <w:sz w:val="20"/>
          <w:szCs w:val="20"/>
        </w:rPr>
        <w:t xml:space="preserve"> </w:t>
      </w:r>
      <w:r w:rsidRPr="002C1D3A">
        <w:rPr>
          <w:rFonts w:cs="Arial"/>
          <w:color w:val="000000"/>
          <w:sz w:val="20"/>
          <w:szCs w:val="20"/>
          <w:shd w:val="clear" w:color="auto" w:fill="FFFFFF"/>
        </w:rPr>
        <w:t xml:space="preserve">Mark </w:t>
      </w:r>
      <w:proofErr w:type="spellStart"/>
      <w:r w:rsidRPr="002C1D3A">
        <w:rPr>
          <w:rFonts w:cs="Arial"/>
          <w:color w:val="000000"/>
          <w:sz w:val="20"/>
          <w:szCs w:val="20"/>
          <w:shd w:val="clear" w:color="auto" w:fill="FFFFFF"/>
        </w:rPr>
        <w:t>McInulty</w:t>
      </w:r>
      <w:proofErr w:type="spellEnd"/>
      <w:r w:rsidRPr="002C1D3A">
        <w:rPr>
          <w:rFonts w:cs="Arial"/>
          <w:sz w:val="20"/>
          <w:szCs w:val="20"/>
        </w:rPr>
        <w:t xml:space="preserve">. « La </w:t>
      </w:r>
      <w:proofErr w:type="spellStart"/>
      <w:r w:rsidRPr="002C1D3A">
        <w:rPr>
          <w:rFonts w:cs="Arial"/>
          <w:sz w:val="20"/>
          <w:szCs w:val="20"/>
        </w:rPr>
        <w:t>journée</w:t>
      </w:r>
      <w:proofErr w:type="spellEnd"/>
      <w:r w:rsidRPr="002C1D3A">
        <w:rPr>
          <w:rFonts w:cs="Arial"/>
          <w:sz w:val="20"/>
          <w:szCs w:val="20"/>
        </w:rPr>
        <w:t xml:space="preserve"> </w:t>
      </w:r>
      <w:proofErr w:type="spellStart"/>
      <w:r w:rsidRPr="002C1D3A">
        <w:rPr>
          <w:rFonts w:cs="Arial"/>
          <w:sz w:val="20"/>
          <w:szCs w:val="20"/>
        </w:rPr>
        <w:t>portes</w:t>
      </w:r>
      <w:proofErr w:type="spellEnd"/>
      <w:r w:rsidRPr="002C1D3A">
        <w:rPr>
          <w:rFonts w:cs="Arial"/>
          <w:sz w:val="20"/>
          <w:szCs w:val="20"/>
        </w:rPr>
        <w:t xml:space="preserve"> ouvertes </w:t>
      </w:r>
      <w:proofErr w:type="spellStart"/>
      <w:r w:rsidRPr="002C1D3A">
        <w:rPr>
          <w:rFonts w:cs="Arial"/>
          <w:sz w:val="20"/>
          <w:szCs w:val="20"/>
        </w:rPr>
        <w:t>est</w:t>
      </w:r>
      <w:proofErr w:type="spellEnd"/>
      <w:r w:rsidRPr="002C1D3A">
        <w:rPr>
          <w:rFonts w:cs="Arial"/>
          <w:sz w:val="20"/>
          <w:szCs w:val="20"/>
        </w:rPr>
        <w:t xml:space="preserve"> un </w:t>
      </w:r>
      <w:proofErr w:type="spellStart"/>
      <w:r w:rsidRPr="002C1D3A">
        <w:rPr>
          <w:rFonts w:cs="Arial"/>
          <w:sz w:val="20"/>
          <w:szCs w:val="20"/>
        </w:rPr>
        <w:t>exemple</w:t>
      </w:r>
      <w:proofErr w:type="spellEnd"/>
      <w:r w:rsidRPr="002C1D3A">
        <w:rPr>
          <w:rFonts w:cs="Arial"/>
          <w:sz w:val="20"/>
          <w:szCs w:val="20"/>
        </w:rPr>
        <w:t xml:space="preserve"> parfait de </w:t>
      </w:r>
      <w:proofErr w:type="spellStart"/>
      <w:r w:rsidRPr="002C1D3A">
        <w:rPr>
          <w:rFonts w:cs="Arial"/>
          <w:sz w:val="20"/>
          <w:szCs w:val="20"/>
        </w:rPr>
        <w:t>cette</w:t>
      </w:r>
      <w:proofErr w:type="spellEnd"/>
      <w:r w:rsidRPr="002C1D3A">
        <w:rPr>
          <w:rFonts w:cs="Arial"/>
          <w:sz w:val="20"/>
          <w:szCs w:val="20"/>
        </w:rPr>
        <w:t xml:space="preserve"> collaboration </w:t>
      </w:r>
      <w:proofErr w:type="gramStart"/>
      <w:r w:rsidRPr="002C1D3A">
        <w:rPr>
          <w:rFonts w:cs="Arial"/>
          <w:sz w:val="20"/>
          <w:szCs w:val="20"/>
        </w:rPr>
        <w:t>continue :</w:t>
      </w:r>
      <w:proofErr w:type="gramEnd"/>
      <w:r w:rsidRPr="002C1D3A">
        <w:rPr>
          <w:rFonts w:cs="Arial"/>
          <w:sz w:val="20"/>
          <w:szCs w:val="20"/>
        </w:rPr>
        <w:t xml:space="preserve"> des </w:t>
      </w:r>
      <w:proofErr w:type="spellStart"/>
      <w:r w:rsidRPr="002C1D3A">
        <w:rPr>
          <w:rFonts w:cs="Arial"/>
          <w:sz w:val="20"/>
          <w:szCs w:val="20"/>
        </w:rPr>
        <w:t>entreprises</w:t>
      </w:r>
      <w:proofErr w:type="spellEnd"/>
      <w:r w:rsidRPr="002C1D3A">
        <w:rPr>
          <w:rFonts w:cs="Arial"/>
          <w:sz w:val="20"/>
          <w:szCs w:val="20"/>
        </w:rPr>
        <w:t xml:space="preserve"> qui </w:t>
      </w:r>
      <w:proofErr w:type="spellStart"/>
      <w:r w:rsidRPr="002C1D3A">
        <w:rPr>
          <w:rFonts w:cs="Arial"/>
          <w:sz w:val="20"/>
          <w:szCs w:val="20"/>
        </w:rPr>
        <w:t>unissent</w:t>
      </w:r>
      <w:proofErr w:type="spellEnd"/>
      <w:r w:rsidRPr="002C1D3A">
        <w:rPr>
          <w:rFonts w:cs="Arial"/>
          <w:sz w:val="20"/>
          <w:szCs w:val="20"/>
        </w:rPr>
        <w:t xml:space="preserve"> </w:t>
      </w:r>
      <w:proofErr w:type="spellStart"/>
      <w:r w:rsidRPr="002C1D3A">
        <w:rPr>
          <w:rFonts w:cs="Arial"/>
          <w:sz w:val="20"/>
          <w:szCs w:val="20"/>
        </w:rPr>
        <w:t>leurs</w:t>
      </w:r>
      <w:proofErr w:type="spellEnd"/>
      <w:r w:rsidRPr="002C1D3A">
        <w:rPr>
          <w:rFonts w:cs="Arial"/>
          <w:sz w:val="20"/>
          <w:szCs w:val="20"/>
        </w:rPr>
        <w:t xml:space="preserve"> efforts pour </w:t>
      </w:r>
      <w:proofErr w:type="spellStart"/>
      <w:r w:rsidRPr="002C1D3A">
        <w:rPr>
          <w:rFonts w:cs="Arial"/>
          <w:sz w:val="20"/>
          <w:szCs w:val="20"/>
        </w:rPr>
        <w:t>partager</w:t>
      </w:r>
      <w:proofErr w:type="spellEnd"/>
      <w:r w:rsidRPr="002C1D3A">
        <w:rPr>
          <w:rFonts w:cs="Arial"/>
          <w:sz w:val="20"/>
          <w:szCs w:val="20"/>
        </w:rPr>
        <w:t xml:space="preserve"> </w:t>
      </w:r>
      <w:proofErr w:type="spellStart"/>
      <w:r w:rsidRPr="002C1D3A">
        <w:rPr>
          <w:rFonts w:cs="Arial"/>
          <w:sz w:val="20"/>
          <w:szCs w:val="20"/>
        </w:rPr>
        <w:t>leur</w:t>
      </w:r>
      <w:proofErr w:type="spellEnd"/>
      <w:r w:rsidRPr="002C1D3A">
        <w:rPr>
          <w:rFonts w:cs="Arial"/>
          <w:sz w:val="20"/>
          <w:szCs w:val="20"/>
        </w:rPr>
        <w:t xml:space="preserve"> expertise et </w:t>
      </w:r>
      <w:proofErr w:type="spellStart"/>
      <w:r w:rsidRPr="002C1D3A">
        <w:rPr>
          <w:rFonts w:cs="Arial"/>
          <w:sz w:val="20"/>
          <w:szCs w:val="20"/>
        </w:rPr>
        <w:t>leurs</w:t>
      </w:r>
      <w:proofErr w:type="spellEnd"/>
      <w:r w:rsidRPr="002C1D3A">
        <w:rPr>
          <w:rFonts w:cs="Arial"/>
          <w:sz w:val="20"/>
          <w:szCs w:val="20"/>
        </w:rPr>
        <w:t xml:space="preserve"> </w:t>
      </w:r>
      <w:proofErr w:type="spellStart"/>
      <w:r w:rsidRPr="002C1D3A">
        <w:rPr>
          <w:rFonts w:cs="Arial"/>
          <w:sz w:val="20"/>
          <w:szCs w:val="20"/>
        </w:rPr>
        <w:t>ressources</w:t>
      </w:r>
      <w:proofErr w:type="spellEnd"/>
      <w:r w:rsidRPr="002C1D3A">
        <w:rPr>
          <w:rFonts w:cs="Arial"/>
          <w:sz w:val="20"/>
          <w:szCs w:val="20"/>
        </w:rPr>
        <w:t xml:space="preserve"> </w:t>
      </w:r>
      <w:proofErr w:type="spellStart"/>
      <w:r w:rsidRPr="002C1D3A">
        <w:rPr>
          <w:rFonts w:cs="Arial"/>
          <w:sz w:val="20"/>
          <w:szCs w:val="20"/>
        </w:rPr>
        <w:t>afin</w:t>
      </w:r>
      <w:proofErr w:type="spellEnd"/>
      <w:r w:rsidRPr="002C1D3A">
        <w:rPr>
          <w:rFonts w:cs="Arial"/>
          <w:sz w:val="20"/>
          <w:szCs w:val="20"/>
        </w:rPr>
        <w:t xml:space="preserve"> </w:t>
      </w:r>
      <w:proofErr w:type="spellStart"/>
      <w:r w:rsidRPr="002C1D3A">
        <w:rPr>
          <w:rFonts w:cs="Arial"/>
          <w:sz w:val="20"/>
          <w:szCs w:val="20"/>
        </w:rPr>
        <w:t>d’optimiser</w:t>
      </w:r>
      <w:proofErr w:type="spellEnd"/>
      <w:r w:rsidRPr="002C1D3A">
        <w:rPr>
          <w:rFonts w:cs="Arial"/>
          <w:sz w:val="20"/>
          <w:szCs w:val="20"/>
        </w:rPr>
        <w:t xml:space="preserve"> </w:t>
      </w:r>
      <w:proofErr w:type="spellStart"/>
      <w:r w:rsidRPr="002C1D3A">
        <w:rPr>
          <w:rFonts w:cs="Arial"/>
          <w:sz w:val="20"/>
          <w:szCs w:val="20"/>
        </w:rPr>
        <w:t>l’expérience</w:t>
      </w:r>
      <w:proofErr w:type="spellEnd"/>
      <w:r w:rsidRPr="002C1D3A">
        <w:rPr>
          <w:rFonts w:cs="Arial"/>
          <w:sz w:val="20"/>
          <w:szCs w:val="20"/>
        </w:rPr>
        <w:t xml:space="preserve"> de </w:t>
      </w:r>
      <w:proofErr w:type="spellStart"/>
      <w:r w:rsidRPr="002C1D3A">
        <w:rPr>
          <w:rFonts w:cs="Arial"/>
          <w:sz w:val="20"/>
          <w:szCs w:val="20"/>
        </w:rPr>
        <w:t>nos</w:t>
      </w:r>
      <w:proofErr w:type="spellEnd"/>
      <w:r w:rsidRPr="002C1D3A">
        <w:rPr>
          <w:rFonts w:cs="Arial"/>
          <w:sz w:val="20"/>
          <w:szCs w:val="20"/>
        </w:rPr>
        <w:t xml:space="preserve"> clients. Nous </w:t>
      </w:r>
      <w:proofErr w:type="spellStart"/>
      <w:r w:rsidRPr="002C1D3A">
        <w:rPr>
          <w:rFonts w:cs="Arial"/>
          <w:sz w:val="20"/>
          <w:szCs w:val="20"/>
        </w:rPr>
        <w:t>sommes</w:t>
      </w:r>
      <w:proofErr w:type="spellEnd"/>
      <w:r w:rsidRPr="002C1D3A">
        <w:rPr>
          <w:rFonts w:cs="Arial"/>
          <w:sz w:val="20"/>
          <w:szCs w:val="20"/>
        </w:rPr>
        <w:t xml:space="preserve"> </w:t>
      </w:r>
      <w:proofErr w:type="spellStart"/>
      <w:r w:rsidRPr="002C1D3A">
        <w:rPr>
          <w:rFonts w:cs="Arial"/>
          <w:sz w:val="20"/>
          <w:szCs w:val="20"/>
        </w:rPr>
        <w:t>ravis</w:t>
      </w:r>
      <w:proofErr w:type="spellEnd"/>
      <w:r w:rsidRPr="002C1D3A">
        <w:rPr>
          <w:rFonts w:cs="Arial"/>
          <w:sz w:val="20"/>
          <w:szCs w:val="20"/>
        </w:rPr>
        <w:t xml:space="preserve"> de </w:t>
      </w:r>
      <w:proofErr w:type="spellStart"/>
      <w:r w:rsidRPr="002C1D3A">
        <w:rPr>
          <w:rFonts w:cs="Arial"/>
          <w:sz w:val="20"/>
          <w:szCs w:val="20"/>
        </w:rPr>
        <w:t>travailler</w:t>
      </w:r>
      <w:proofErr w:type="spellEnd"/>
      <w:r w:rsidRPr="002C1D3A">
        <w:rPr>
          <w:rFonts w:cs="Arial"/>
          <w:sz w:val="20"/>
          <w:szCs w:val="20"/>
        </w:rPr>
        <w:t xml:space="preserve"> avec </w:t>
      </w:r>
      <w:proofErr w:type="spellStart"/>
      <w:r w:rsidRPr="002C1D3A">
        <w:rPr>
          <w:rFonts w:cs="Arial"/>
          <w:sz w:val="20"/>
          <w:szCs w:val="20"/>
        </w:rPr>
        <w:t>tous</w:t>
      </w:r>
      <w:proofErr w:type="spellEnd"/>
      <w:r w:rsidRPr="002C1D3A">
        <w:rPr>
          <w:rFonts w:cs="Arial"/>
          <w:sz w:val="20"/>
          <w:szCs w:val="20"/>
        </w:rPr>
        <w:t xml:space="preserve"> </w:t>
      </w:r>
      <w:proofErr w:type="spellStart"/>
      <w:r w:rsidRPr="002C1D3A">
        <w:rPr>
          <w:rFonts w:cs="Arial"/>
          <w:sz w:val="20"/>
          <w:szCs w:val="20"/>
        </w:rPr>
        <w:t>nos</w:t>
      </w:r>
      <w:proofErr w:type="spellEnd"/>
      <w:r w:rsidRPr="002C1D3A">
        <w:rPr>
          <w:rFonts w:cs="Arial"/>
          <w:sz w:val="20"/>
          <w:szCs w:val="20"/>
        </w:rPr>
        <w:t xml:space="preserve"> </w:t>
      </w:r>
      <w:proofErr w:type="spellStart"/>
      <w:r w:rsidRPr="002C1D3A">
        <w:rPr>
          <w:rFonts w:cs="Arial"/>
          <w:sz w:val="20"/>
          <w:szCs w:val="20"/>
        </w:rPr>
        <w:t>partenaires</w:t>
      </w:r>
      <w:proofErr w:type="spellEnd"/>
      <w:r w:rsidRPr="002C1D3A">
        <w:rPr>
          <w:rFonts w:cs="Arial"/>
          <w:sz w:val="20"/>
          <w:szCs w:val="20"/>
        </w:rPr>
        <w:t xml:space="preserve">, et de les </w:t>
      </w:r>
      <w:proofErr w:type="spellStart"/>
      <w:r w:rsidRPr="002C1D3A">
        <w:rPr>
          <w:rFonts w:cs="Arial"/>
          <w:sz w:val="20"/>
          <w:szCs w:val="20"/>
        </w:rPr>
        <w:t>accueillir</w:t>
      </w:r>
      <w:proofErr w:type="spellEnd"/>
      <w:r w:rsidRPr="002C1D3A">
        <w:rPr>
          <w:rFonts w:cs="Arial"/>
          <w:sz w:val="20"/>
          <w:szCs w:val="20"/>
        </w:rPr>
        <w:t xml:space="preserve"> au Centre </w:t>
      </w:r>
      <w:proofErr w:type="spellStart"/>
      <w:r w:rsidRPr="002C1D3A">
        <w:rPr>
          <w:rFonts w:cs="Arial"/>
          <w:sz w:val="20"/>
          <w:szCs w:val="20"/>
        </w:rPr>
        <w:t>d’Excellence</w:t>
      </w:r>
      <w:proofErr w:type="spellEnd"/>
      <w:r w:rsidRPr="002C1D3A">
        <w:rPr>
          <w:rFonts w:cs="Arial"/>
          <w:sz w:val="20"/>
          <w:szCs w:val="20"/>
        </w:rPr>
        <w:t xml:space="preserve">. » </w:t>
      </w:r>
    </w:p>
    <w:p w14:paraId="756DFB95" w14:textId="77777777" w:rsidR="003711ED" w:rsidRPr="00371CAE" w:rsidRDefault="003711ED" w:rsidP="003711ED">
      <w:pPr>
        <w:rPr>
          <w:rFonts w:asciiTheme="majorHAnsi" w:eastAsia="DengXian" w:hAnsiTheme="majorHAnsi" w:cstheme="majorHAnsi"/>
          <w:sz w:val="20"/>
          <w:szCs w:val="20"/>
        </w:rPr>
      </w:pPr>
    </w:p>
    <w:p w14:paraId="46CC0AC5"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1CC60262"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35622C5" w14:textId="77777777"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A80D01C" w14:textId="77777777" w:rsidR="001B00E3" w:rsidRPr="00C365C9" w:rsidRDefault="001B00E3" w:rsidP="001B2225">
      <w:pPr>
        <w:autoSpaceDE w:val="0"/>
        <w:autoSpaceDN w:val="0"/>
        <w:adjustRightInd w:val="0"/>
        <w:spacing w:line="271" w:lineRule="auto"/>
        <w:outlineLvl w:val="0"/>
        <w:rPr>
          <w:rFonts w:cs="Arial"/>
          <w:b/>
          <w:bCs/>
          <w:szCs w:val="19"/>
          <w:lang w:val="fr-FR"/>
        </w:rPr>
      </w:pPr>
    </w:p>
    <w:p w14:paraId="4ABC956B" w14:textId="77777777" w:rsidR="00441257" w:rsidRPr="00441257" w:rsidRDefault="00441257" w:rsidP="00441257">
      <w:pPr>
        <w:shd w:val="clear" w:color="auto" w:fill="FFFFFF"/>
        <w:spacing w:line="271" w:lineRule="auto"/>
        <w:rPr>
          <w:rFonts w:cs="Arial"/>
          <w:szCs w:val="19"/>
          <w:lang w:val="fr-FR" w:eastAsia="fr-FR"/>
        </w:rPr>
      </w:pPr>
      <w:r w:rsidRPr="00441257">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FBCFC25" w14:textId="77777777" w:rsidR="00441257" w:rsidRPr="00441257" w:rsidRDefault="00441257" w:rsidP="00441257">
      <w:pPr>
        <w:shd w:val="clear" w:color="auto" w:fill="FFFFFF"/>
        <w:spacing w:line="271" w:lineRule="auto"/>
        <w:rPr>
          <w:rFonts w:cs="Arial"/>
          <w:szCs w:val="19"/>
          <w:lang w:val="fr-FR" w:eastAsia="fr-FR"/>
        </w:rPr>
      </w:pPr>
    </w:p>
    <w:p w14:paraId="5021DBDA" w14:textId="77777777" w:rsidR="004C28DE" w:rsidRPr="00C365C9" w:rsidRDefault="00441257" w:rsidP="00441257">
      <w:pPr>
        <w:shd w:val="clear" w:color="auto" w:fill="FFFFFF"/>
        <w:spacing w:line="271" w:lineRule="auto"/>
        <w:rPr>
          <w:rFonts w:cs="Arial"/>
          <w:szCs w:val="19"/>
          <w:lang w:val="fr-FR" w:eastAsia="fr-FR"/>
        </w:rPr>
      </w:pPr>
      <w:r w:rsidRPr="00441257">
        <w:rPr>
          <w:rFonts w:cs="Arial"/>
          <w:szCs w:val="19"/>
          <w:lang w:val="fr-FR" w:eastAsia="fr-FR"/>
        </w:rPr>
        <w:t xml:space="preserve">Fondée en 1890 à Lausanne (Suisse) par Joseph </w:t>
      </w:r>
      <w:proofErr w:type="spellStart"/>
      <w:r w:rsidRPr="00441257">
        <w:rPr>
          <w:rFonts w:cs="Arial"/>
          <w:szCs w:val="19"/>
          <w:lang w:val="fr-FR" w:eastAsia="fr-FR"/>
        </w:rPr>
        <w:t>Bobst</w:t>
      </w:r>
      <w:proofErr w:type="spellEnd"/>
      <w:r w:rsidRPr="00441257">
        <w:rPr>
          <w:rFonts w:cs="Arial"/>
          <w:szCs w:val="19"/>
          <w:lang w:val="fr-FR" w:eastAsia="fr-FR"/>
        </w:rPr>
        <w:t>, la société BOBST est présente dans plus de 50 pays, possède 14 sites de production dans 8 pays et emploie plus de 5 600 personnes dans le monde. Elle a enregistré un chiffre d’affaires consolidé de CHF 1 635 millions sur l’exercice 2018.</w:t>
      </w:r>
    </w:p>
    <w:p w14:paraId="3DFC0DD1" w14:textId="77777777" w:rsidR="004C28DE" w:rsidRPr="00C365C9" w:rsidRDefault="004C28DE" w:rsidP="001B2225">
      <w:pPr>
        <w:shd w:val="clear" w:color="auto" w:fill="FFFFFF"/>
        <w:spacing w:line="271" w:lineRule="auto"/>
        <w:rPr>
          <w:rFonts w:cs="Arial"/>
          <w:szCs w:val="19"/>
          <w:lang w:val="fr-FR" w:eastAsia="fr-FR"/>
        </w:rPr>
      </w:pPr>
    </w:p>
    <w:p w14:paraId="09AAD9AE" w14:textId="77777777" w:rsidR="004C28DE" w:rsidRPr="00C365C9" w:rsidRDefault="004C28DE" w:rsidP="001B2225">
      <w:pPr>
        <w:shd w:val="clear" w:color="auto" w:fill="FFFFFF"/>
        <w:spacing w:line="271" w:lineRule="auto"/>
        <w:rPr>
          <w:rFonts w:cs="Arial"/>
          <w:szCs w:val="19"/>
          <w:lang w:val="fr-FR" w:eastAsia="fr-FR"/>
        </w:rPr>
      </w:pPr>
    </w:p>
    <w:p w14:paraId="7A6D9803"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596DA6F2" w14:textId="77777777" w:rsidR="001B00E3" w:rsidRPr="00C365C9" w:rsidRDefault="001B00E3" w:rsidP="001B2225">
      <w:pPr>
        <w:spacing w:line="271" w:lineRule="auto"/>
        <w:rPr>
          <w:rFonts w:cs="Arial"/>
          <w:b/>
          <w:szCs w:val="19"/>
          <w:lang w:val="fr-BE"/>
        </w:rPr>
      </w:pPr>
    </w:p>
    <w:p w14:paraId="5EAA757E"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4C6A4BF9" w14:textId="77777777" w:rsidR="008A6629" w:rsidRPr="00C365C9" w:rsidRDefault="008A6629" w:rsidP="001B2225">
      <w:pPr>
        <w:rPr>
          <w:rFonts w:cs="Arial"/>
          <w:szCs w:val="19"/>
          <w:lang w:val="fr-BE" w:eastAsia="de-DE"/>
        </w:rPr>
      </w:pPr>
      <w:r w:rsidRPr="00C365C9">
        <w:rPr>
          <w:rFonts w:cs="Arial"/>
          <w:szCs w:val="19"/>
          <w:lang w:val="fr-BE" w:eastAsia="de-DE"/>
        </w:rPr>
        <w:t xml:space="preserve">Tel.: +49 211 58 58 66 66 </w:t>
      </w:r>
    </w:p>
    <w:p w14:paraId="24F16A32" w14:textId="77777777" w:rsidR="008A6629" w:rsidRPr="00C365C9" w:rsidRDefault="008A6629" w:rsidP="001B2225">
      <w:pPr>
        <w:rPr>
          <w:rFonts w:cs="Arial"/>
          <w:szCs w:val="19"/>
          <w:lang w:val="fr-BE" w:eastAsia="de-DE"/>
        </w:rPr>
      </w:pPr>
      <w:r w:rsidRPr="00C365C9">
        <w:rPr>
          <w:rFonts w:cs="Arial"/>
          <w:szCs w:val="19"/>
          <w:lang w:val="fr-BE" w:eastAsia="de-DE"/>
        </w:rPr>
        <w:t>Mobile: +49 160 48 41 439</w:t>
      </w:r>
    </w:p>
    <w:p w14:paraId="5C83D8BA" w14:textId="32272145" w:rsidR="00280DC9" w:rsidRDefault="00280DC9" w:rsidP="001B2225">
      <w:pPr>
        <w:rPr>
          <w:rFonts w:asciiTheme="majorHAnsi" w:eastAsia="Microsoft YaHei" w:hAnsiTheme="majorHAnsi" w:cstheme="majorHAnsi"/>
          <w:color w:val="0000FF"/>
          <w:szCs w:val="19"/>
          <w:u w:val="single"/>
          <w:lang w:val="fr-BE" w:eastAsia="de-DE"/>
        </w:rPr>
      </w:pPr>
      <w:r w:rsidRPr="00C365C9">
        <w:rPr>
          <w:rFonts w:cs="Arial"/>
          <w:szCs w:val="19"/>
          <w:lang w:val="fr-BE" w:eastAsia="de-DE"/>
        </w:rPr>
        <w:t xml:space="preserve">Email: </w:t>
      </w:r>
      <w:hyperlink r:id="rId8" w:history="1">
        <w:r w:rsidRPr="00C365C9">
          <w:rPr>
            <w:rFonts w:asciiTheme="majorHAnsi" w:eastAsia="Microsoft YaHei" w:hAnsiTheme="majorHAnsi" w:cstheme="majorHAnsi"/>
            <w:color w:val="0000FF"/>
            <w:szCs w:val="19"/>
            <w:u w:val="single"/>
            <w:lang w:val="fr-BE" w:eastAsia="de-DE"/>
          </w:rPr>
          <w:t>gudrun.alex@bobst.com</w:t>
        </w:r>
      </w:hyperlink>
    </w:p>
    <w:p w14:paraId="22342F1B" w14:textId="46FFECE2" w:rsidR="003711ED" w:rsidRDefault="003711ED" w:rsidP="001B2225">
      <w:pPr>
        <w:rPr>
          <w:rFonts w:asciiTheme="majorHAnsi" w:eastAsia="Microsoft YaHei" w:hAnsiTheme="majorHAnsi" w:cstheme="majorHAnsi"/>
          <w:color w:val="0000FF"/>
          <w:szCs w:val="19"/>
          <w:u w:val="single"/>
          <w:lang w:val="fr-BE" w:eastAsia="de-DE"/>
        </w:rPr>
      </w:pPr>
    </w:p>
    <w:p w14:paraId="300C6460" w14:textId="77777777" w:rsidR="003711ED" w:rsidRPr="001275B7" w:rsidRDefault="003711ED" w:rsidP="003711ED">
      <w:pPr>
        <w:spacing w:line="266" w:lineRule="auto"/>
        <w:rPr>
          <w:rFonts w:cs="Arial"/>
          <w:szCs w:val="19"/>
          <w:lang w:val="en-US"/>
        </w:rPr>
      </w:pPr>
      <w:r>
        <w:rPr>
          <w:rFonts w:cs="Arial"/>
          <w:szCs w:val="19"/>
        </w:rPr>
        <w:t xml:space="preserve">Silvana </w:t>
      </w:r>
      <w:proofErr w:type="spellStart"/>
      <w:r>
        <w:rPr>
          <w:rFonts w:cs="Arial"/>
          <w:szCs w:val="19"/>
        </w:rPr>
        <w:t>Ilari</w:t>
      </w:r>
      <w:proofErr w:type="spellEnd"/>
      <w:r w:rsidRPr="001275B7">
        <w:rPr>
          <w:rFonts w:cs="Arial"/>
          <w:szCs w:val="19"/>
          <w:lang w:val="en-US"/>
        </w:rPr>
        <w:br/>
        <w:t>Communication Manager</w:t>
      </w:r>
    </w:p>
    <w:p w14:paraId="66739702" w14:textId="77777777" w:rsidR="003711ED" w:rsidRDefault="003711ED" w:rsidP="003711ED">
      <w:pPr>
        <w:spacing w:line="266" w:lineRule="auto"/>
        <w:rPr>
          <w:rFonts w:cs="Arial"/>
          <w:szCs w:val="19"/>
          <w:lang w:val="en-US"/>
        </w:rPr>
      </w:pPr>
      <w:r w:rsidRPr="001275B7">
        <w:rPr>
          <w:rFonts w:cs="Arial"/>
          <w:szCs w:val="19"/>
          <w:lang w:val="en-US"/>
        </w:rPr>
        <w:t>Strategic Product Marketing</w:t>
      </w:r>
    </w:p>
    <w:p w14:paraId="7B750349" w14:textId="77777777" w:rsidR="003711ED" w:rsidRPr="00567D2D" w:rsidRDefault="003711ED" w:rsidP="003711ED">
      <w:pPr>
        <w:spacing w:line="266" w:lineRule="auto"/>
        <w:rPr>
          <w:rFonts w:cs="Arial"/>
          <w:szCs w:val="19"/>
          <w:lang w:val="fr-BE"/>
        </w:rPr>
      </w:pPr>
      <w:r w:rsidRPr="001275B7">
        <w:rPr>
          <w:rFonts w:cs="Arial"/>
          <w:szCs w:val="19"/>
          <w:lang w:val="en-US"/>
        </w:rPr>
        <w:t>B</w:t>
      </w:r>
      <w:r>
        <w:rPr>
          <w:rFonts w:cs="Arial"/>
          <w:szCs w:val="19"/>
          <w:lang w:val="en-US"/>
        </w:rPr>
        <w:t>usiness Unit Web-fed</w:t>
      </w:r>
    </w:p>
    <w:p w14:paraId="530C065F" w14:textId="77777777" w:rsidR="003711ED" w:rsidRPr="001275B7" w:rsidRDefault="003711ED" w:rsidP="003711ED">
      <w:pPr>
        <w:rPr>
          <w:rFonts w:cs="Arial"/>
          <w:szCs w:val="19"/>
          <w:lang w:val="fr-BE" w:eastAsia="de-DE"/>
        </w:rPr>
      </w:pPr>
      <w:r w:rsidRPr="001275B7">
        <w:rPr>
          <w:rFonts w:cs="Arial"/>
          <w:szCs w:val="19"/>
          <w:lang w:val="fr-BE" w:eastAsia="de-DE"/>
        </w:rPr>
        <w:t xml:space="preserve">Tel.: +39 0523 493 236 </w:t>
      </w:r>
    </w:p>
    <w:p w14:paraId="0F5D5849" w14:textId="77777777" w:rsidR="003711ED" w:rsidRPr="001275B7" w:rsidRDefault="003711ED" w:rsidP="003711ED">
      <w:pPr>
        <w:rPr>
          <w:rFonts w:cs="Arial"/>
          <w:szCs w:val="19"/>
          <w:lang w:val="fr-BE" w:eastAsia="de-DE"/>
        </w:rPr>
      </w:pPr>
      <w:r w:rsidRPr="001275B7">
        <w:rPr>
          <w:rFonts w:cs="Arial"/>
          <w:szCs w:val="19"/>
          <w:lang w:val="fr-BE" w:eastAsia="de-DE"/>
        </w:rPr>
        <w:t>Mobile: +39 335 562 28 62</w:t>
      </w:r>
    </w:p>
    <w:p w14:paraId="632F7E47" w14:textId="3D591A54" w:rsidR="003711ED" w:rsidRPr="00C365C9" w:rsidRDefault="003711ED" w:rsidP="001B2225">
      <w:pPr>
        <w:rPr>
          <w:rFonts w:cs="Arial"/>
          <w:szCs w:val="19"/>
          <w:lang w:val="fr-BE" w:eastAsia="de-DE"/>
        </w:rPr>
      </w:pPr>
      <w:r w:rsidRPr="001275B7">
        <w:rPr>
          <w:rFonts w:cs="Arial"/>
          <w:szCs w:val="19"/>
          <w:lang w:val="fr-BE" w:eastAsia="de-DE"/>
        </w:rPr>
        <w:t xml:space="preserve">Email: </w:t>
      </w:r>
      <w:hyperlink r:id="rId9" w:history="1">
        <w:r w:rsidRPr="001275B7">
          <w:rPr>
            <w:rFonts w:asciiTheme="majorHAnsi" w:eastAsia="Microsoft YaHei" w:hAnsiTheme="majorHAnsi" w:cstheme="majorHAnsi"/>
            <w:color w:val="0000FF"/>
            <w:szCs w:val="19"/>
            <w:u w:val="single"/>
            <w:lang w:val="fr-BE" w:eastAsia="de-DE"/>
          </w:rPr>
          <w:t>silvana.ilari@bobst.com</w:t>
        </w:r>
      </w:hyperlink>
    </w:p>
    <w:p w14:paraId="491E4C3C" w14:textId="77777777" w:rsidR="008A6629" w:rsidRDefault="008A6629" w:rsidP="001B2225">
      <w:pPr>
        <w:rPr>
          <w:rFonts w:cs="Arial"/>
          <w:szCs w:val="19"/>
          <w:lang w:val="fr-BE" w:eastAsia="de-DE"/>
        </w:rPr>
      </w:pPr>
    </w:p>
    <w:p w14:paraId="2A5F6C85" w14:textId="77777777" w:rsidR="001B00E3" w:rsidRPr="00C365C9" w:rsidRDefault="001B00E3" w:rsidP="001B2225">
      <w:pPr>
        <w:rPr>
          <w:rFonts w:cs="Arial"/>
          <w:szCs w:val="19"/>
          <w:lang w:val="fr-BE" w:eastAsia="de-DE"/>
        </w:rPr>
      </w:pPr>
    </w:p>
    <w:p w14:paraId="29D2F22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1CA1633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76691285"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10"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1"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Twitter: @</w:t>
      </w:r>
      <w:proofErr w:type="spellStart"/>
      <w:r w:rsidRPr="00C365C9">
        <w:rPr>
          <w:rFonts w:asciiTheme="majorHAnsi" w:eastAsia="Microsoft YaHei" w:hAnsiTheme="majorHAnsi" w:cstheme="majorHAnsi"/>
          <w:szCs w:val="19"/>
          <w:lang w:val="en-US" w:eastAsia="zh-CN" w:bidi="th-TH"/>
        </w:rPr>
        <w:t>BOBSTglobal</w:t>
      </w:r>
      <w:proofErr w:type="spellEnd"/>
      <w:r w:rsidRPr="00C365C9">
        <w:rPr>
          <w:rFonts w:asciiTheme="majorHAnsi" w:eastAsia="Microsoft YaHei" w:hAnsiTheme="majorHAnsi" w:cstheme="majorHAnsi"/>
          <w:szCs w:val="19"/>
          <w:lang w:val="en-US" w:eastAsia="zh-CN" w:bidi="th-TH"/>
        </w:rPr>
        <w:t xml:space="preserve"> </w:t>
      </w:r>
      <w:hyperlink r:id="rId12"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3"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49A4" w14:textId="77777777" w:rsidR="00246A48" w:rsidRDefault="00246A48" w:rsidP="00BB5BE9">
      <w:pPr>
        <w:spacing w:line="240" w:lineRule="auto"/>
      </w:pPr>
      <w:r>
        <w:separator/>
      </w:r>
    </w:p>
  </w:endnote>
  <w:endnote w:type="continuationSeparator" w:id="0">
    <w:p w14:paraId="731AE386" w14:textId="77777777" w:rsidR="00246A48" w:rsidRDefault="00246A4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39C3" w14:textId="77777777" w:rsidR="00990BFB" w:rsidRDefault="00990BFB" w:rsidP="00F36CF1">
    <w:pPr>
      <w:pStyle w:val="Footer"/>
      <w:rPr>
        <w:noProof/>
      </w:rPr>
    </w:pPr>
  </w:p>
  <w:p w14:paraId="51C9B971"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42DC0874"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w:t>
        </w:r>
        <w:proofErr w:type="spellStart"/>
        <w:r w:rsidRPr="00990BFB">
          <w:rPr>
            <w:rFonts w:eastAsia="SimSun" w:cs="Tahoma"/>
            <w:b/>
            <w:sz w:val="15"/>
            <w:szCs w:val="22"/>
            <w:lang w:val="fr-CH" w:eastAsia="zh-CN"/>
          </w:rPr>
          <w:t>Mex</w:t>
        </w:r>
        <w:proofErr w:type="spellEnd"/>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0E3D3345"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4AE5"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5379E95D" w14:textId="77777777" w:rsidR="00F36CF1" w:rsidRPr="00BA155B" w:rsidRDefault="004C28DE" w:rsidP="00F36CF1">
        <w:pPr>
          <w:pStyle w:val="LegalFooter1"/>
        </w:pPr>
        <w:r w:rsidRPr="00BA155B">
          <w:t>Bobst Mex SA</w:t>
        </w:r>
      </w:p>
    </w:sdtContent>
  </w:sdt>
  <w:sdt>
    <w:sdtPr>
      <w:tag w:val="M_LegalFooter"/>
      <w:id w:val="188571317"/>
    </w:sdtPr>
    <w:sdtEndPr/>
    <w:sdtContent>
      <w:p w14:paraId="06FA7B24"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543E" w14:textId="77777777" w:rsidR="00246A48" w:rsidRDefault="00246A48" w:rsidP="00BB5BE9">
      <w:pPr>
        <w:spacing w:line="240" w:lineRule="auto"/>
      </w:pPr>
      <w:r>
        <w:separator/>
      </w:r>
    </w:p>
  </w:footnote>
  <w:footnote w:type="continuationSeparator" w:id="0">
    <w:p w14:paraId="593E734D" w14:textId="77777777" w:rsidR="00246A48" w:rsidRDefault="00246A4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A910" w14:textId="77777777" w:rsidR="00BB5BE9" w:rsidRPr="004C28DE" w:rsidRDefault="00246A48" w:rsidP="00BB5BE9">
    <w:pPr>
      <w:pStyle w:val="Header"/>
    </w:pPr>
    <w:sdt>
      <w:sdtPr>
        <w:tag w:val="X_StaticLogo"/>
        <w:id w:val="-1429885881"/>
      </w:sdtPr>
      <w:sdtEndPr/>
      <w:sdtContent>
        <w:r w:rsidR="00165731" w:rsidRPr="004C28DE">
          <w:rPr>
            <w:noProof/>
            <w:lang w:val="nl-BE" w:eastAsia="zh-TW"/>
          </w:rPr>
          <w:drawing>
            <wp:inline distT="0" distB="0" distL="0" distR="0" wp14:anchorId="7426B696" wp14:editId="0C377DF3">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7DA5" w14:textId="77777777" w:rsidR="00F36CF1" w:rsidRPr="004C28DE" w:rsidRDefault="00246A48" w:rsidP="00DB1DC2">
    <w:pPr>
      <w:pStyle w:val="Header"/>
    </w:pPr>
    <w:sdt>
      <w:sdtPr>
        <w:tag w:val="X_StaticLogo"/>
        <w:id w:val="1410575528"/>
      </w:sdtPr>
      <w:sdtEndPr/>
      <w:sdtContent>
        <w:r w:rsidR="00DB1DC2" w:rsidRPr="004C28DE">
          <w:rPr>
            <w:noProof/>
            <w:lang w:val="nl-BE" w:eastAsia="zh-TW"/>
          </w:rPr>
          <w:drawing>
            <wp:inline distT="0" distB="0" distL="0" distR="0" wp14:anchorId="47E784A8" wp14:editId="17D8EF6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8141C"/>
    <w:multiLevelType w:val="hybridMultilevel"/>
    <w:tmpl w:val="D074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711C7"/>
    <w:multiLevelType w:val="hybridMultilevel"/>
    <w:tmpl w:val="60E4699C"/>
    <w:lvl w:ilvl="0" w:tplc="0809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0B758B"/>
    <w:multiLevelType w:val="hybridMultilevel"/>
    <w:tmpl w:val="2E804B1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CH"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7C"/>
    <w:rsid w:val="00162F04"/>
    <w:rsid w:val="00165731"/>
    <w:rsid w:val="00185617"/>
    <w:rsid w:val="00193DE7"/>
    <w:rsid w:val="001978E2"/>
    <w:rsid w:val="001B00E3"/>
    <w:rsid w:val="001B2225"/>
    <w:rsid w:val="001B4282"/>
    <w:rsid w:val="00246A48"/>
    <w:rsid w:val="0027064C"/>
    <w:rsid w:val="00280DC9"/>
    <w:rsid w:val="002C1D3A"/>
    <w:rsid w:val="003711ED"/>
    <w:rsid w:val="003F1F32"/>
    <w:rsid w:val="00441257"/>
    <w:rsid w:val="00441D37"/>
    <w:rsid w:val="004701B5"/>
    <w:rsid w:val="004711C7"/>
    <w:rsid w:val="004C2489"/>
    <w:rsid w:val="004C28DE"/>
    <w:rsid w:val="004F3549"/>
    <w:rsid w:val="00540DC4"/>
    <w:rsid w:val="00546823"/>
    <w:rsid w:val="005A48B2"/>
    <w:rsid w:val="00607A8B"/>
    <w:rsid w:val="0064617D"/>
    <w:rsid w:val="00672351"/>
    <w:rsid w:val="006A45F6"/>
    <w:rsid w:val="007054D8"/>
    <w:rsid w:val="00744CD0"/>
    <w:rsid w:val="007E6A57"/>
    <w:rsid w:val="008A6629"/>
    <w:rsid w:val="008B5EF4"/>
    <w:rsid w:val="008D353F"/>
    <w:rsid w:val="00923BF4"/>
    <w:rsid w:val="00990BFB"/>
    <w:rsid w:val="009A0420"/>
    <w:rsid w:val="00A131E9"/>
    <w:rsid w:val="00AB644E"/>
    <w:rsid w:val="00BA155B"/>
    <w:rsid w:val="00BB5BE9"/>
    <w:rsid w:val="00C20D00"/>
    <w:rsid w:val="00C365C9"/>
    <w:rsid w:val="00CC7F9D"/>
    <w:rsid w:val="00DB1DC2"/>
    <w:rsid w:val="00DE5DD2"/>
    <w:rsid w:val="00F03D8B"/>
    <w:rsid w:val="00F36CF1"/>
    <w:rsid w:val="00F92EA2"/>
    <w:rsid w:val="00F961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3DFB1"/>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u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0E3C-FCD4-5048-92B2-1489E030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FR_28498.dotx</Template>
  <TotalTime>5</TotalTime>
  <Pages>4</Pages>
  <Words>1647</Words>
  <Characters>9391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3</cp:revision>
  <cp:lastPrinted>2015-02-06T09:00:00Z</cp:lastPrinted>
  <dcterms:created xsi:type="dcterms:W3CDTF">2020-02-12T05:47:00Z</dcterms:created>
  <dcterms:modified xsi:type="dcterms:W3CDTF">2020-02-12T05:48:00Z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